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4D3A" w14:textId="77777777" w:rsidR="000D3997" w:rsidRDefault="000D399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70771C3A" wp14:editId="2482CE84">
            <wp:simplePos x="0" y="0"/>
            <wp:positionH relativeFrom="column">
              <wp:posOffset>-810260</wp:posOffset>
            </wp:positionH>
            <wp:positionV relativeFrom="paragraph">
              <wp:posOffset>-104775</wp:posOffset>
            </wp:positionV>
            <wp:extent cx="7658100" cy="1371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2997D" w14:textId="77777777" w:rsidR="000D3997" w:rsidRDefault="000D3997">
      <w:pPr>
        <w:rPr>
          <w:sz w:val="18"/>
          <w:szCs w:val="18"/>
        </w:rPr>
      </w:pPr>
    </w:p>
    <w:p w14:paraId="67272E12" w14:textId="77777777" w:rsidR="000D3997" w:rsidRDefault="000D3997">
      <w:pPr>
        <w:rPr>
          <w:sz w:val="18"/>
          <w:szCs w:val="18"/>
        </w:rPr>
      </w:pPr>
    </w:p>
    <w:p w14:paraId="651F4453" w14:textId="77777777" w:rsidR="000D3997" w:rsidRDefault="000D3997">
      <w:pPr>
        <w:rPr>
          <w:sz w:val="18"/>
          <w:szCs w:val="18"/>
        </w:rPr>
      </w:pPr>
    </w:p>
    <w:p w14:paraId="7B8D118B" w14:textId="77777777" w:rsidR="000D3997" w:rsidRDefault="000D3997">
      <w:pPr>
        <w:rPr>
          <w:sz w:val="18"/>
          <w:szCs w:val="18"/>
        </w:rPr>
      </w:pPr>
    </w:p>
    <w:p w14:paraId="6DE70930" w14:textId="77777777" w:rsidR="000D3997" w:rsidRDefault="000D3997">
      <w:pPr>
        <w:rPr>
          <w:sz w:val="18"/>
          <w:szCs w:val="18"/>
        </w:rPr>
      </w:pPr>
    </w:p>
    <w:p w14:paraId="535874D7" w14:textId="77777777" w:rsidR="00086C5E" w:rsidRPr="00413631" w:rsidRDefault="00086C5E">
      <w:pPr>
        <w:rPr>
          <w:sz w:val="18"/>
          <w:szCs w:val="18"/>
          <w:u w:val="single"/>
        </w:rPr>
      </w:pPr>
    </w:p>
    <w:p w14:paraId="0387466F" w14:textId="1802C47E" w:rsidR="00086C5E" w:rsidRPr="00413631" w:rsidRDefault="00503CE1" w:rsidP="00413631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b/>
          <w:sz w:val="24"/>
          <w:szCs w:val="24"/>
        </w:rPr>
      </w:pPr>
      <w:r w:rsidRPr="00413631">
        <w:rPr>
          <w:b/>
          <w:sz w:val="24"/>
          <w:szCs w:val="24"/>
        </w:rPr>
        <w:t xml:space="preserve">RESTAURATION </w:t>
      </w:r>
      <w:r w:rsidR="00086C5E" w:rsidRPr="00413631">
        <w:rPr>
          <w:b/>
          <w:sz w:val="24"/>
          <w:szCs w:val="24"/>
        </w:rPr>
        <w:t xml:space="preserve">SCOLAIRE </w:t>
      </w:r>
      <w:r w:rsidR="007076F3" w:rsidRPr="00413631">
        <w:rPr>
          <w:b/>
          <w:sz w:val="24"/>
          <w:szCs w:val="24"/>
        </w:rPr>
        <w:t>202</w:t>
      </w:r>
      <w:r w:rsidR="00B826FA">
        <w:rPr>
          <w:b/>
          <w:sz w:val="24"/>
          <w:szCs w:val="24"/>
        </w:rPr>
        <w:t>3</w:t>
      </w:r>
      <w:r w:rsidR="00086C5E" w:rsidRPr="00413631">
        <w:rPr>
          <w:b/>
          <w:sz w:val="24"/>
          <w:szCs w:val="24"/>
        </w:rPr>
        <w:t xml:space="preserve"> - 20</w:t>
      </w:r>
      <w:r w:rsidR="007076F3" w:rsidRPr="00413631">
        <w:rPr>
          <w:b/>
          <w:sz w:val="24"/>
          <w:szCs w:val="24"/>
        </w:rPr>
        <w:t>2</w:t>
      </w:r>
      <w:r w:rsidR="00B826FA">
        <w:rPr>
          <w:b/>
          <w:sz w:val="24"/>
          <w:szCs w:val="24"/>
        </w:rPr>
        <w:t>4</w:t>
      </w:r>
    </w:p>
    <w:p w14:paraId="77A5BA22" w14:textId="77777777" w:rsidR="00086C5E" w:rsidRPr="00413631" w:rsidRDefault="00086C5E" w:rsidP="00413631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b/>
          <w:sz w:val="22"/>
          <w:szCs w:val="22"/>
        </w:rPr>
      </w:pPr>
      <w:r w:rsidRPr="00413631">
        <w:rPr>
          <w:b/>
          <w:sz w:val="24"/>
          <w:szCs w:val="24"/>
        </w:rPr>
        <w:t>DEMANDE D’INSCRIPTION</w:t>
      </w:r>
    </w:p>
    <w:p w14:paraId="2BE291D4" w14:textId="77777777" w:rsidR="00086C5E" w:rsidRPr="00413631" w:rsidRDefault="00086C5E" w:rsidP="00413631">
      <w:pPr>
        <w:ind w:firstLine="1134"/>
      </w:pPr>
    </w:p>
    <w:p w14:paraId="2E014603" w14:textId="094F155A" w:rsidR="00503CE1" w:rsidRPr="00413631" w:rsidRDefault="00503CE1" w:rsidP="00413631">
      <w:pPr>
        <w:shd w:val="clear" w:color="auto" w:fill="F2F2F2" w:themeFill="background1" w:themeFillShade="F2"/>
        <w:jc w:val="both"/>
        <w:rPr>
          <w:b/>
          <w:bCs/>
        </w:rPr>
      </w:pPr>
      <w:r w:rsidRPr="00413631">
        <w:rPr>
          <w:b/>
        </w:rPr>
        <w:t xml:space="preserve">Merci de déposer </w:t>
      </w:r>
      <w:r w:rsidR="000D3997" w:rsidRPr="00413631">
        <w:rPr>
          <w:b/>
        </w:rPr>
        <w:t xml:space="preserve">au secrétariat de l’école ou de </w:t>
      </w:r>
      <w:r w:rsidR="000D3997" w:rsidRPr="00614B16">
        <w:rPr>
          <w:b/>
          <w:u w:val="single"/>
        </w:rPr>
        <w:t>renvoyer par courrier électronique</w:t>
      </w:r>
      <w:r w:rsidR="005E25E2" w:rsidRPr="00614B16">
        <w:rPr>
          <w:b/>
          <w:u w:val="single"/>
        </w:rPr>
        <w:t xml:space="preserve"> (DE PREFERENCE</w:t>
      </w:r>
      <w:r w:rsidR="005E25E2">
        <w:rPr>
          <w:b/>
        </w:rPr>
        <w:t>)</w:t>
      </w:r>
      <w:r w:rsidR="000D3997" w:rsidRPr="00413631">
        <w:rPr>
          <w:b/>
        </w:rPr>
        <w:t xml:space="preserve"> à l’adresse </w:t>
      </w:r>
      <w:hyperlink r:id="rId9" w:history="1">
        <w:r w:rsidR="00033BE4" w:rsidRPr="00163A7E">
          <w:rPr>
            <w:rStyle w:val="Lienhypertexte"/>
            <w:b/>
          </w:rPr>
          <w:t>mlallement@gouv.mc</w:t>
        </w:r>
      </w:hyperlink>
      <w:r w:rsidR="000D3997" w:rsidRPr="00413631">
        <w:rPr>
          <w:b/>
        </w:rPr>
        <w:t xml:space="preserve"> </w:t>
      </w:r>
      <w:r w:rsidRPr="00413631">
        <w:rPr>
          <w:b/>
          <w:bCs/>
        </w:rPr>
        <w:t xml:space="preserve">le </w:t>
      </w:r>
      <w:r w:rsidRPr="00413631">
        <w:rPr>
          <w:b/>
          <w:bCs/>
          <w:smallCaps/>
          <w:u w:val="single"/>
        </w:rPr>
        <w:t>dossier complet</w:t>
      </w:r>
      <w:r w:rsidRPr="00413631">
        <w:rPr>
          <w:b/>
          <w:bCs/>
        </w:rPr>
        <w:t xml:space="preserve"> </w:t>
      </w:r>
      <w:r w:rsidR="000D3997" w:rsidRPr="00413631">
        <w:rPr>
          <w:b/>
          <w:bCs/>
        </w:rPr>
        <w:t xml:space="preserve">entre le </w:t>
      </w:r>
      <w:r w:rsidR="00835568">
        <w:rPr>
          <w:b/>
          <w:bCs/>
        </w:rPr>
        <w:t>2</w:t>
      </w:r>
      <w:r w:rsidR="00033BE4">
        <w:rPr>
          <w:b/>
          <w:bCs/>
        </w:rPr>
        <w:t>8</w:t>
      </w:r>
      <w:r w:rsidR="00105B3B">
        <w:rPr>
          <w:b/>
          <w:bCs/>
        </w:rPr>
        <w:t xml:space="preserve"> août</w:t>
      </w:r>
      <w:r w:rsidR="00835568">
        <w:rPr>
          <w:b/>
          <w:bCs/>
        </w:rPr>
        <w:t xml:space="preserve"> 202</w:t>
      </w:r>
      <w:r w:rsidR="00B826FA">
        <w:rPr>
          <w:b/>
          <w:bCs/>
        </w:rPr>
        <w:t>3</w:t>
      </w:r>
      <w:r w:rsidR="000D3997" w:rsidRPr="00413631">
        <w:rPr>
          <w:b/>
          <w:bCs/>
        </w:rPr>
        <w:t xml:space="preserve"> et le </w:t>
      </w:r>
      <w:r w:rsidR="00033BE4">
        <w:rPr>
          <w:b/>
          <w:bCs/>
        </w:rPr>
        <w:t>4</w:t>
      </w:r>
      <w:r w:rsidR="00B826FA">
        <w:rPr>
          <w:b/>
          <w:bCs/>
        </w:rPr>
        <w:t xml:space="preserve"> septembre</w:t>
      </w:r>
      <w:r w:rsidR="00835568">
        <w:rPr>
          <w:b/>
          <w:bCs/>
        </w:rPr>
        <w:t xml:space="preserve"> 202</w:t>
      </w:r>
      <w:r w:rsidR="00B826FA">
        <w:rPr>
          <w:b/>
          <w:bCs/>
        </w:rPr>
        <w:t>3</w:t>
      </w:r>
      <w:r w:rsidR="000D3997" w:rsidRPr="00413631">
        <w:rPr>
          <w:b/>
          <w:bCs/>
        </w:rPr>
        <w:t xml:space="preserve"> dernier délais,</w:t>
      </w:r>
      <w:r w:rsidRPr="00413631">
        <w:rPr>
          <w:b/>
          <w:bCs/>
        </w:rPr>
        <w:t xml:space="preserve"> soit :</w:t>
      </w:r>
    </w:p>
    <w:p w14:paraId="01E7AC52" w14:textId="77777777" w:rsidR="00503CE1" w:rsidRPr="00413631" w:rsidRDefault="00A77413" w:rsidP="00413631">
      <w:pPr>
        <w:pStyle w:val="Paragraphedeliste"/>
        <w:shd w:val="clear" w:color="auto" w:fill="F2F2F2" w:themeFill="background1" w:themeFillShade="F2"/>
        <w:ind w:left="0"/>
        <w:jc w:val="both"/>
        <w:rPr>
          <w:bCs/>
        </w:rPr>
      </w:pPr>
      <w:r>
        <w:rPr>
          <w:bCs/>
        </w:rPr>
        <w:t xml:space="preserve">- </w:t>
      </w:r>
      <w:r w:rsidR="00503CE1" w:rsidRPr="00413631">
        <w:rPr>
          <w:bCs/>
        </w:rPr>
        <w:t>Le formulaire de demande d’inscription ;</w:t>
      </w:r>
    </w:p>
    <w:p w14:paraId="2FCA875A" w14:textId="2BD1DB2B" w:rsidR="00503CE1" w:rsidRPr="00413631" w:rsidRDefault="00A77413" w:rsidP="00413631">
      <w:pPr>
        <w:pStyle w:val="Paragraphedeliste"/>
        <w:shd w:val="clear" w:color="auto" w:fill="F2F2F2" w:themeFill="background1" w:themeFillShade="F2"/>
        <w:ind w:left="0"/>
        <w:jc w:val="both"/>
        <w:rPr>
          <w:b/>
          <w:bCs/>
        </w:rPr>
      </w:pPr>
      <w:r w:rsidRPr="00413631">
        <w:rPr>
          <w:b/>
          <w:bCs/>
        </w:rPr>
        <w:t xml:space="preserve">- </w:t>
      </w:r>
      <w:r w:rsidR="00503CE1" w:rsidRPr="00413631">
        <w:rPr>
          <w:b/>
          <w:bCs/>
          <w:u w:val="single"/>
        </w:rPr>
        <w:t>Pour les salariés</w:t>
      </w:r>
      <w:r w:rsidR="00503CE1" w:rsidRPr="00413631">
        <w:rPr>
          <w:b/>
          <w:bCs/>
        </w:rPr>
        <w:t xml:space="preserve"> : </w:t>
      </w:r>
      <w:r w:rsidR="00503CE1" w:rsidRPr="00413631">
        <w:rPr>
          <w:bCs/>
        </w:rPr>
        <w:t xml:space="preserve">l’attestation de travail </w:t>
      </w:r>
      <w:r w:rsidR="00C619EC" w:rsidRPr="00033FA1">
        <w:rPr>
          <w:bCs/>
        </w:rPr>
        <w:t xml:space="preserve">datée </w:t>
      </w:r>
      <w:r w:rsidR="00C619EC">
        <w:rPr>
          <w:bCs/>
        </w:rPr>
        <w:t>d’</w:t>
      </w:r>
      <w:r w:rsidR="00C619EC" w:rsidRPr="00033FA1">
        <w:rPr>
          <w:bCs/>
        </w:rPr>
        <w:t>août ou d</w:t>
      </w:r>
      <w:r w:rsidR="00C619EC">
        <w:rPr>
          <w:bCs/>
        </w:rPr>
        <w:t xml:space="preserve">e </w:t>
      </w:r>
      <w:r w:rsidR="00C619EC" w:rsidRPr="00033FA1">
        <w:rPr>
          <w:bCs/>
        </w:rPr>
        <w:t>septembre</w:t>
      </w:r>
      <w:r w:rsidR="00B43E8A">
        <w:rPr>
          <w:bCs/>
        </w:rPr>
        <w:t xml:space="preserve"> 202</w:t>
      </w:r>
      <w:r w:rsidR="00B826FA">
        <w:rPr>
          <w:bCs/>
        </w:rPr>
        <w:t>3</w:t>
      </w:r>
      <w:r w:rsidR="00503CE1" w:rsidRPr="00413631">
        <w:rPr>
          <w:bCs/>
        </w:rPr>
        <w:t>, pré</w:t>
      </w:r>
      <w:r w:rsidR="004C7B39">
        <w:rPr>
          <w:bCs/>
        </w:rPr>
        <w:t>cisant les horaires de travail, ainsi que la copie des cartes CCSS, SPME</w:t>
      </w:r>
    </w:p>
    <w:p w14:paraId="07B75F11" w14:textId="0A438C35" w:rsidR="00503CE1" w:rsidRPr="00413631" w:rsidRDefault="00A77413" w:rsidP="00413631">
      <w:pPr>
        <w:pStyle w:val="Paragraphedeliste"/>
        <w:shd w:val="clear" w:color="auto" w:fill="F2F2F2" w:themeFill="background1" w:themeFillShade="F2"/>
        <w:ind w:left="0"/>
        <w:jc w:val="both"/>
        <w:rPr>
          <w:b/>
          <w:bCs/>
        </w:rPr>
      </w:pPr>
      <w:r w:rsidRPr="00413631">
        <w:rPr>
          <w:b/>
          <w:bCs/>
        </w:rPr>
        <w:t xml:space="preserve">- </w:t>
      </w:r>
      <w:r w:rsidR="00503CE1" w:rsidRPr="00413631">
        <w:rPr>
          <w:b/>
          <w:bCs/>
          <w:u w:val="single"/>
        </w:rPr>
        <w:t>Pour les professionnels autres</w:t>
      </w:r>
      <w:r w:rsidR="00503CE1" w:rsidRPr="00413631">
        <w:rPr>
          <w:b/>
          <w:bCs/>
        </w:rPr>
        <w:t xml:space="preserve"> </w:t>
      </w:r>
      <w:r w:rsidR="00503CE1" w:rsidRPr="00413631">
        <w:rPr>
          <w:bCs/>
        </w:rPr>
        <w:t xml:space="preserve">(indépendants, libéraux, commerçants…) : </w:t>
      </w:r>
      <w:r w:rsidR="0095284E">
        <w:rPr>
          <w:bCs/>
        </w:rPr>
        <w:t>l’</w:t>
      </w:r>
      <w:r w:rsidR="00503CE1" w:rsidRPr="00413631">
        <w:rPr>
          <w:bCs/>
        </w:rPr>
        <w:t xml:space="preserve">attestation NIS ou </w:t>
      </w:r>
      <w:r w:rsidR="0095284E">
        <w:rPr>
          <w:bCs/>
        </w:rPr>
        <w:t>l’</w:t>
      </w:r>
      <w:r w:rsidR="00503CE1" w:rsidRPr="00413631">
        <w:rPr>
          <w:bCs/>
        </w:rPr>
        <w:t xml:space="preserve">extrait du Répertoire du Commerce et de l’Industrie daté </w:t>
      </w:r>
      <w:r w:rsidR="00C619EC">
        <w:rPr>
          <w:bCs/>
        </w:rPr>
        <w:t>d’</w:t>
      </w:r>
      <w:r w:rsidR="00C619EC" w:rsidRPr="00033FA1">
        <w:rPr>
          <w:bCs/>
        </w:rPr>
        <w:t>août ou d</w:t>
      </w:r>
      <w:r w:rsidR="00C619EC">
        <w:rPr>
          <w:bCs/>
        </w:rPr>
        <w:t xml:space="preserve">e </w:t>
      </w:r>
      <w:r w:rsidR="00C619EC" w:rsidRPr="00033FA1">
        <w:rPr>
          <w:bCs/>
        </w:rPr>
        <w:t>septembre</w:t>
      </w:r>
      <w:r w:rsidR="008D1FD9">
        <w:rPr>
          <w:bCs/>
        </w:rPr>
        <w:t xml:space="preserve"> 202</w:t>
      </w:r>
      <w:r w:rsidR="00B826FA">
        <w:rPr>
          <w:bCs/>
        </w:rPr>
        <w:t>3</w:t>
      </w:r>
      <w:r w:rsidR="00C619EC">
        <w:rPr>
          <w:bCs/>
        </w:rPr>
        <w:t xml:space="preserve"> </w:t>
      </w:r>
      <w:r w:rsidR="00503CE1" w:rsidRPr="00413631">
        <w:rPr>
          <w:bCs/>
          <w:u w:val="single"/>
        </w:rPr>
        <w:t>et</w:t>
      </w:r>
      <w:r w:rsidR="00503CE1" w:rsidRPr="00413631">
        <w:rPr>
          <w:bCs/>
        </w:rPr>
        <w:t xml:space="preserve"> </w:t>
      </w:r>
      <w:r w:rsidR="0095284E">
        <w:rPr>
          <w:bCs/>
        </w:rPr>
        <w:t xml:space="preserve">le </w:t>
      </w:r>
      <w:r w:rsidR="00503CE1" w:rsidRPr="00413631">
        <w:rPr>
          <w:bCs/>
        </w:rPr>
        <w:t>dernier bulletin trimestriel CAMTI-CARTI</w:t>
      </w:r>
      <w:r w:rsidR="000D3997" w:rsidRPr="00413631">
        <w:rPr>
          <w:bCs/>
        </w:rPr>
        <w:t>.</w:t>
      </w:r>
    </w:p>
    <w:p w14:paraId="20C6D1B7" w14:textId="77777777" w:rsidR="00503CE1" w:rsidRPr="00413631" w:rsidRDefault="00503CE1" w:rsidP="00413631">
      <w:pPr>
        <w:shd w:val="clear" w:color="auto" w:fill="F2F2F2" w:themeFill="background1" w:themeFillShade="F2"/>
        <w:jc w:val="center"/>
        <w:rPr>
          <w:b/>
          <w:sz w:val="10"/>
          <w:szCs w:val="10"/>
        </w:rPr>
      </w:pPr>
    </w:p>
    <w:p w14:paraId="06681859" w14:textId="77777777" w:rsidR="00086C5E" w:rsidRPr="00413631" w:rsidRDefault="00086C5E" w:rsidP="00413631">
      <w:pPr>
        <w:shd w:val="clear" w:color="auto" w:fill="F2F2F2" w:themeFill="background1" w:themeFillShade="F2"/>
        <w:jc w:val="center"/>
        <w:rPr>
          <w:b/>
          <w:bCs/>
          <w:color w:val="FF0000"/>
          <w:u w:val="single"/>
        </w:rPr>
      </w:pPr>
      <w:r w:rsidRPr="00413631">
        <w:rPr>
          <w:b/>
          <w:bCs/>
          <w:color w:val="FF0000"/>
          <w:u w:val="single"/>
        </w:rPr>
        <w:t xml:space="preserve">Seuls les </w:t>
      </w:r>
      <w:r w:rsidR="000D3997" w:rsidRPr="00413631">
        <w:rPr>
          <w:b/>
          <w:bCs/>
          <w:color w:val="FF0000"/>
          <w:u w:val="single"/>
        </w:rPr>
        <w:t xml:space="preserve">élèves </w:t>
      </w:r>
      <w:r w:rsidRPr="00413631">
        <w:rPr>
          <w:b/>
          <w:bCs/>
          <w:color w:val="FF0000"/>
          <w:u w:val="single"/>
        </w:rPr>
        <w:t xml:space="preserve">dont les deux </w:t>
      </w:r>
      <w:r w:rsidR="000D3997" w:rsidRPr="00413631">
        <w:rPr>
          <w:b/>
          <w:bCs/>
          <w:color w:val="FF0000"/>
          <w:u w:val="single"/>
        </w:rPr>
        <w:t xml:space="preserve">responsables légaux </w:t>
      </w:r>
      <w:r w:rsidRPr="00413631">
        <w:rPr>
          <w:b/>
          <w:bCs/>
          <w:color w:val="FF0000"/>
          <w:u w:val="single"/>
        </w:rPr>
        <w:t xml:space="preserve">travaillent </w:t>
      </w:r>
      <w:r w:rsidR="0095284E" w:rsidRPr="00413631">
        <w:rPr>
          <w:b/>
          <w:bCs/>
          <w:color w:val="FF0000"/>
          <w:u w:val="single"/>
        </w:rPr>
        <w:t>s</w:t>
      </w:r>
      <w:r w:rsidR="0095284E">
        <w:rPr>
          <w:b/>
          <w:bCs/>
          <w:color w:val="FF0000"/>
          <w:u w:val="single"/>
        </w:rPr>
        <w:t xml:space="preserve">ont </w:t>
      </w:r>
      <w:r w:rsidRPr="00413631">
        <w:rPr>
          <w:b/>
          <w:bCs/>
          <w:color w:val="FF0000"/>
          <w:u w:val="single"/>
        </w:rPr>
        <w:t>admis</w:t>
      </w:r>
      <w:r w:rsidR="00EE31F7" w:rsidRPr="00413631">
        <w:rPr>
          <w:b/>
          <w:bCs/>
          <w:color w:val="FF0000"/>
          <w:u w:val="single"/>
        </w:rPr>
        <w:t>.</w:t>
      </w:r>
    </w:p>
    <w:p w14:paraId="627AD104" w14:textId="77777777" w:rsidR="00086C5E" w:rsidRPr="00413631" w:rsidRDefault="00086C5E" w:rsidP="00413631">
      <w:pPr>
        <w:shd w:val="clear" w:color="auto" w:fill="F2F2F2" w:themeFill="background1" w:themeFillShade="F2"/>
        <w:jc w:val="both"/>
        <w:rPr>
          <w:color w:val="FF0000"/>
          <w:sz w:val="10"/>
          <w:szCs w:val="10"/>
          <w:u w:val="single"/>
        </w:rPr>
      </w:pPr>
    </w:p>
    <w:p w14:paraId="1CB1799F" w14:textId="4A50369A" w:rsidR="00EE31F7" w:rsidRPr="00413631" w:rsidRDefault="00086C5E" w:rsidP="00413631">
      <w:pPr>
        <w:pStyle w:val="Titre3"/>
        <w:shd w:val="clear" w:color="auto" w:fill="F2F2F2" w:themeFill="background1" w:themeFillShade="F2"/>
        <w:rPr>
          <w:rFonts w:ascii="Times New Roman" w:hAnsi="Times New Roman"/>
          <w:bCs/>
          <w:color w:val="FF0000"/>
          <w:sz w:val="20"/>
          <w:u w:val="single"/>
          <w:lang w:val="fr-CA"/>
        </w:rPr>
      </w:pPr>
      <w:r w:rsidRPr="00413631">
        <w:rPr>
          <w:rFonts w:ascii="Times New Roman" w:hAnsi="Times New Roman"/>
          <w:bCs/>
          <w:color w:val="FF0000"/>
          <w:sz w:val="20"/>
          <w:u w:val="single"/>
        </w:rPr>
        <w:t xml:space="preserve">TOUT DOSSIER INCOMPLET </w:t>
      </w:r>
      <w:r w:rsidR="0095284E">
        <w:rPr>
          <w:rFonts w:ascii="Times New Roman" w:hAnsi="Times New Roman"/>
          <w:bCs/>
          <w:color w:val="FF0000"/>
          <w:sz w:val="20"/>
          <w:u w:val="single"/>
        </w:rPr>
        <w:t>N</w:t>
      </w:r>
      <w:r w:rsidR="00033BE4">
        <w:rPr>
          <w:rFonts w:ascii="Times New Roman" w:hAnsi="Times New Roman"/>
          <w:bCs/>
          <w:color w:val="FF0000"/>
          <w:sz w:val="20"/>
          <w:u w:val="single"/>
        </w:rPr>
        <w:t>E SERA</w:t>
      </w:r>
      <w:r w:rsidRPr="00413631">
        <w:rPr>
          <w:rFonts w:ascii="Times New Roman" w:hAnsi="Times New Roman"/>
          <w:bCs/>
          <w:color w:val="FF0000"/>
          <w:sz w:val="20"/>
          <w:u w:val="single"/>
        </w:rPr>
        <w:t xml:space="preserve"> PAS </w:t>
      </w:r>
      <w:r w:rsidR="00EE31F7" w:rsidRPr="00413631">
        <w:rPr>
          <w:rFonts w:ascii="Times New Roman" w:hAnsi="Times New Roman"/>
          <w:bCs/>
          <w:color w:val="FF0000"/>
          <w:sz w:val="20"/>
          <w:u w:val="single"/>
          <w:lang w:val="fr-CA"/>
        </w:rPr>
        <w:t>VALIDÉ.</w:t>
      </w:r>
    </w:p>
    <w:p w14:paraId="5F938334" w14:textId="77777777" w:rsidR="00EE31F7" w:rsidRPr="00413631" w:rsidRDefault="00EE31F7" w:rsidP="00413631">
      <w:pPr>
        <w:pStyle w:val="Titre3"/>
        <w:shd w:val="clear" w:color="auto" w:fill="F2F2F2" w:themeFill="background1" w:themeFillShade="F2"/>
        <w:jc w:val="both"/>
        <w:rPr>
          <w:rFonts w:ascii="Times New Roman" w:hAnsi="Times New Roman"/>
          <w:bCs/>
          <w:sz w:val="20"/>
          <w:u w:val="single"/>
          <w:lang w:val="fr-CA"/>
        </w:rPr>
      </w:pPr>
    </w:p>
    <w:p w14:paraId="391D55CE" w14:textId="4818A19A" w:rsidR="00EE10E1" w:rsidRPr="00413631" w:rsidRDefault="009C60BD" w:rsidP="00413631">
      <w:pPr>
        <w:pStyle w:val="Titre3"/>
        <w:shd w:val="clear" w:color="auto" w:fill="F2F2F2" w:themeFill="background1" w:themeFillShade="F2"/>
        <w:rPr>
          <w:rFonts w:ascii="Times New Roman" w:hAnsi="Times New Roman"/>
          <w:bCs/>
          <w:sz w:val="20"/>
          <w:lang w:val="fr-CA"/>
        </w:rPr>
      </w:pPr>
      <w:r w:rsidRPr="00413631">
        <w:rPr>
          <w:rFonts w:ascii="Times New Roman" w:hAnsi="Times New Roman"/>
          <w:bCs/>
          <w:sz w:val="20"/>
          <w:lang w:val="fr-CA"/>
        </w:rPr>
        <w:t xml:space="preserve">Les dossiers déposés après le </w:t>
      </w:r>
      <w:r w:rsidR="00033BE4">
        <w:rPr>
          <w:rFonts w:ascii="Times New Roman" w:hAnsi="Times New Roman"/>
          <w:bCs/>
          <w:sz w:val="20"/>
          <w:lang w:val="fr-CA"/>
        </w:rPr>
        <w:t xml:space="preserve">4 </w:t>
      </w:r>
      <w:r w:rsidR="00B826FA">
        <w:rPr>
          <w:rFonts w:ascii="Times New Roman" w:hAnsi="Times New Roman"/>
          <w:bCs/>
          <w:sz w:val="20"/>
          <w:lang w:val="fr-CA"/>
        </w:rPr>
        <w:t xml:space="preserve">septembre </w:t>
      </w:r>
      <w:r w:rsidR="00835568">
        <w:rPr>
          <w:rFonts w:ascii="Times New Roman" w:hAnsi="Times New Roman"/>
          <w:bCs/>
          <w:sz w:val="20"/>
          <w:lang w:val="fr-CA"/>
        </w:rPr>
        <w:t>202</w:t>
      </w:r>
      <w:r w:rsidR="00B826FA">
        <w:rPr>
          <w:rFonts w:ascii="Times New Roman" w:hAnsi="Times New Roman"/>
          <w:bCs/>
          <w:sz w:val="20"/>
          <w:lang w:val="fr-CA"/>
        </w:rPr>
        <w:t>3</w:t>
      </w:r>
      <w:r w:rsidR="00EE31F7" w:rsidRPr="00413631">
        <w:rPr>
          <w:rFonts w:ascii="Times New Roman" w:hAnsi="Times New Roman"/>
          <w:bCs/>
          <w:sz w:val="20"/>
          <w:lang w:val="fr-CA"/>
        </w:rPr>
        <w:t xml:space="preserve"> ne </w:t>
      </w:r>
      <w:r w:rsidR="0095284E">
        <w:rPr>
          <w:rFonts w:ascii="Times New Roman" w:hAnsi="Times New Roman"/>
          <w:bCs/>
          <w:sz w:val="20"/>
          <w:lang w:val="fr-CA"/>
        </w:rPr>
        <w:t>s</w:t>
      </w:r>
      <w:r w:rsidR="00033BE4">
        <w:rPr>
          <w:rFonts w:ascii="Times New Roman" w:hAnsi="Times New Roman"/>
          <w:bCs/>
          <w:sz w:val="20"/>
          <w:lang w:val="fr-CA"/>
        </w:rPr>
        <w:t>ero</w:t>
      </w:r>
      <w:r w:rsidR="0095284E">
        <w:rPr>
          <w:rFonts w:ascii="Times New Roman" w:hAnsi="Times New Roman"/>
          <w:bCs/>
          <w:sz w:val="20"/>
          <w:lang w:val="fr-CA"/>
        </w:rPr>
        <w:t xml:space="preserve">nt </w:t>
      </w:r>
      <w:r w:rsidR="00E3761E" w:rsidRPr="00413631">
        <w:rPr>
          <w:rFonts w:ascii="Times New Roman" w:hAnsi="Times New Roman"/>
          <w:bCs/>
          <w:sz w:val="20"/>
          <w:lang w:val="fr-CA"/>
        </w:rPr>
        <w:t>a</w:t>
      </w:r>
      <w:r w:rsidR="00EE31F7" w:rsidRPr="00413631">
        <w:rPr>
          <w:rFonts w:ascii="Times New Roman" w:hAnsi="Times New Roman"/>
          <w:bCs/>
          <w:sz w:val="20"/>
          <w:lang w:val="fr-CA"/>
        </w:rPr>
        <w:t xml:space="preserve">dmissibles à la cantine </w:t>
      </w:r>
    </w:p>
    <w:p w14:paraId="3571999A" w14:textId="7D676145" w:rsidR="00086C5E" w:rsidRPr="00413631" w:rsidRDefault="00EE31F7" w:rsidP="00413631">
      <w:pPr>
        <w:pStyle w:val="Titre3"/>
        <w:shd w:val="clear" w:color="auto" w:fill="F2F2F2" w:themeFill="background1" w:themeFillShade="F2"/>
        <w:rPr>
          <w:rFonts w:ascii="Times New Roman" w:hAnsi="Times New Roman"/>
          <w:bCs/>
          <w:sz w:val="20"/>
        </w:rPr>
      </w:pPr>
      <w:proofErr w:type="gramStart"/>
      <w:r w:rsidRPr="00413631">
        <w:rPr>
          <w:rFonts w:ascii="Times New Roman" w:hAnsi="Times New Roman"/>
          <w:bCs/>
          <w:sz w:val="20"/>
          <w:lang w:val="fr-CA"/>
        </w:rPr>
        <w:t>qu’à</w:t>
      </w:r>
      <w:proofErr w:type="gramEnd"/>
      <w:r w:rsidRPr="00413631">
        <w:rPr>
          <w:rFonts w:ascii="Times New Roman" w:hAnsi="Times New Roman"/>
          <w:bCs/>
          <w:sz w:val="20"/>
          <w:lang w:val="fr-CA"/>
        </w:rPr>
        <w:t xml:space="preserve"> compter du </w:t>
      </w:r>
      <w:r w:rsidR="00835568">
        <w:rPr>
          <w:rFonts w:ascii="Times New Roman" w:hAnsi="Times New Roman"/>
          <w:bCs/>
          <w:sz w:val="20"/>
          <w:lang w:val="fr-CA"/>
        </w:rPr>
        <w:t xml:space="preserve">Jeudi </w:t>
      </w:r>
      <w:r w:rsidR="00B826FA">
        <w:rPr>
          <w:rFonts w:ascii="Times New Roman" w:hAnsi="Times New Roman"/>
          <w:bCs/>
          <w:sz w:val="20"/>
          <w:lang w:val="fr-CA"/>
        </w:rPr>
        <w:t>14</w:t>
      </w:r>
      <w:r w:rsidR="00614B16">
        <w:rPr>
          <w:rFonts w:ascii="Times New Roman" w:hAnsi="Times New Roman"/>
          <w:bCs/>
          <w:sz w:val="20"/>
          <w:lang w:val="fr-CA"/>
        </w:rPr>
        <w:t xml:space="preserve"> Septembre</w:t>
      </w:r>
      <w:r w:rsidR="00835568">
        <w:rPr>
          <w:rFonts w:ascii="Times New Roman" w:hAnsi="Times New Roman"/>
          <w:bCs/>
          <w:sz w:val="20"/>
          <w:lang w:val="fr-CA"/>
        </w:rPr>
        <w:t xml:space="preserve"> 202</w:t>
      </w:r>
      <w:r w:rsidR="00B826FA">
        <w:rPr>
          <w:rFonts w:ascii="Times New Roman" w:hAnsi="Times New Roman"/>
          <w:bCs/>
          <w:sz w:val="20"/>
          <w:lang w:val="fr-CA"/>
        </w:rPr>
        <w:t>3</w:t>
      </w:r>
      <w:r w:rsidRPr="00413631">
        <w:rPr>
          <w:rFonts w:ascii="Times New Roman" w:hAnsi="Times New Roman"/>
          <w:bCs/>
          <w:sz w:val="20"/>
          <w:lang w:val="fr-CA"/>
        </w:rPr>
        <w:t>.</w:t>
      </w:r>
    </w:p>
    <w:p w14:paraId="621E73A6" w14:textId="77777777" w:rsidR="00EE31F7" w:rsidRPr="00413631" w:rsidRDefault="00EE31F7" w:rsidP="00F45742">
      <w:pPr>
        <w:jc w:val="both"/>
        <w:rPr>
          <w:b/>
          <w:sz w:val="16"/>
          <w:szCs w:val="16"/>
          <w:u w:val="single"/>
        </w:rPr>
      </w:pPr>
    </w:p>
    <w:p w14:paraId="454784D1" w14:textId="77777777" w:rsidR="00086C5E" w:rsidRPr="00413631" w:rsidRDefault="00086C5E" w:rsidP="00413631">
      <w:pPr>
        <w:shd w:val="clear" w:color="auto" w:fill="F2F2F2" w:themeFill="background1" w:themeFillShade="F2"/>
        <w:jc w:val="both"/>
        <w:rPr>
          <w:b/>
          <w:sz w:val="22"/>
          <w:szCs w:val="22"/>
        </w:rPr>
      </w:pPr>
      <w:r w:rsidRPr="00413631">
        <w:rPr>
          <w:b/>
          <w:sz w:val="22"/>
          <w:szCs w:val="22"/>
        </w:rPr>
        <w:t>ETAT CIVIL</w:t>
      </w:r>
      <w:r w:rsidR="00AE3F1C">
        <w:rPr>
          <w:b/>
          <w:sz w:val="22"/>
          <w:szCs w:val="22"/>
        </w:rPr>
        <w:t xml:space="preserve"> DE L’ELEVE</w:t>
      </w:r>
    </w:p>
    <w:p w14:paraId="63BF13C6" w14:textId="77777777" w:rsidR="00086C5E" w:rsidRPr="00413631" w:rsidRDefault="00086C5E" w:rsidP="00F45742">
      <w:pPr>
        <w:jc w:val="both"/>
        <w:rPr>
          <w:sz w:val="16"/>
          <w:szCs w:val="16"/>
        </w:rPr>
      </w:pPr>
    </w:p>
    <w:p w14:paraId="34668891" w14:textId="77777777" w:rsidR="00A77413" w:rsidRDefault="000D3997" w:rsidP="00413631">
      <w:pPr>
        <w:tabs>
          <w:tab w:val="left" w:leader="dot" w:pos="9639"/>
        </w:tabs>
        <w:rPr>
          <w:b/>
          <w:sz w:val="22"/>
          <w:szCs w:val="22"/>
        </w:rPr>
      </w:pPr>
      <w:r w:rsidRPr="00413631">
        <w:rPr>
          <w:b/>
          <w:sz w:val="22"/>
          <w:szCs w:val="22"/>
        </w:rPr>
        <w:t>N</w:t>
      </w:r>
      <w:r w:rsidRPr="00D55FE4">
        <w:rPr>
          <w:b/>
          <w:sz w:val="22"/>
          <w:szCs w:val="22"/>
        </w:rPr>
        <w:t>OM</w:t>
      </w:r>
      <w:r w:rsidR="00AE3F1C" w:rsidRPr="00D55FE4">
        <w:rPr>
          <w:b/>
          <w:sz w:val="22"/>
          <w:szCs w:val="22"/>
        </w:rPr>
        <w:t xml:space="preserve"> </w:t>
      </w:r>
      <w:r w:rsidR="008A08D7" w:rsidRPr="00413631">
        <w:rPr>
          <w:b/>
          <w:sz w:val="22"/>
          <w:szCs w:val="22"/>
        </w:rPr>
        <w:t>de l’élève :</w:t>
      </w:r>
      <w:r w:rsidR="00AE3F1C">
        <w:rPr>
          <w:b/>
          <w:sz w:val="22"/>
          <w:szCs w:val="22"/>
        </w:rPr>
        <w:t xml:space="preserve"> </w:t>
      </w:r>
      <w:r w:rsidR="00AE3F1C">
        <w:rPr>
          <w:b/>
          <w:sz w:val="22"/>
          <w:szCs w:val="22"/>
        </w:rPr>
        <w:tab/>
      </w:r>
    </w:p>
    <w:p w14:paraId="5C920342" w14:textId="77777777" w:rsidR="00A77413" w:rsidRPr="0008116A" w:rsidRDefault="00086C5E" w:rsidP="00413631">
      <w:pPr>
        <w:tabs>
          <w:tab w:val="left" w:leader="dot" w:pos="4820"/>
        </w:tabs>
        <w:jc w:val="both"/>
        <w:rPr>
          <w:b/>
          <w:sz w:val="22"/>
          <w:szCs w:val="22"/>
        </w:rPr>
      </w:pPr>
      <w:r w:rsidRPr="00413631">
        <w:rPr>
          <w:b/>
          <w:sz w:val="22"/>
          <w:szCs w:val="22"/>
        </w:rPr>
        <w:t>Prénom :</w:t>
      </w:r>
      <w:r w:rsidR="00313BBA" w:rsidRPr="00413631">
        <w:rPr>
          <w:b/>
          <w:sz w:val="22"/>
          <w:szCs w:val="22"/>
        </w:rPr>
        <w:tab/>
      </w:r>
      <w:r w:rsidR="00A77413">
        <w:rPr>
          <w:b/>
          <w:sz w:val="22"/>
          <w:szCs w:val="22"/>
        </w:rPr>
        <w:t xml:space="preserve"> </w:t>
      </w:r>
      <w:r w:rsidR="00A77413">
        <w:rPr>
          <w:b/>
          <w:sz w:val="22"/>
          <w:szCs w:val="22"/>
        </w:rPr>
        <w:tab/>
      </w:r>
      <w:r w:rsidR="00A77413" w:rsidRPr="0008116A">
        <w:rPr>
          <w:b/>
          <w:sz w:val="22"/>
          <w:szCs w:val="22"/>
        </w:rPr>
        <w:t xml:space="preserve">Classe : </w:t>
      </w:r>
    </w:p>
    <w:p w14:paraId="6893D9FC" w14:textId="77777777" w:rsidR="00086C5E" w:rsidRPr="00413631" w:rsidRDefault="00086C5E" w:rsidP="00F45742">
      <w:pPr>
        <w:jc w:val="both"/>
        <w:rPr>
          <w:b/>
          <w:sz w:val="10"/>
          <w:szCs w:val="10"/>
        </w:rPr>
      </w:pPr>
    </w:p>
    <w:p w14:paraId="0B1E7EAD" w14:textId="77777777" w:rsidR="00086C5E" w:rsidRPr="00413631" w:rsidRDefault="00313BBA" w:rsidP="00413631">
      <w:pPr>
        <w:shd w:val="clear" w:color="auto" w:fill="F2F2F2" w:themeFill="background1" w:themeFillShade="F2"/>
        <w:jc w:val="both"/>
        <w:rPr>
          <w:b/>
          <w:sz w:val="22"/>
          <w:szCs w:val="22"/>
        </w:rPr>
      </w:pPr>
      <w:r w:rsidRPr="00413631">
        <w:rPr>
          <w:b/>
          <w:sz w:val="22"/>
          <w:szCs w:val="22"/>
        </w:rPr>
        <w:t xml:space="preserve">FREQUENTATION </w:t>
      </w:r>
      <w:r w:rsidR="006009C1" w:rsidRPr="00413631">
        <w:rPr>
          <w:sz w:val="22"/>
          <w:szCs w:val="22"/>
        </w:rPr>
        <w:t>(</w:t>
      </w:r>
      <w:r w:rsidRPr="00413631">
        <w:rPr>
          <w:sz w:val="22"/>
          <w:szCs w:val="22"/>
        </w:rPr>
        <w:t>Coche</w:t>
      </w:r>
      <w:r w:rsidR="006009C1" w:rsidRPr="00413631">
        <w:rPr>
          <w:sz w:val="22"/>
          <w:szCs w:val="22"/>
        </w:rPr>
        <w:t>r les jours où votre enfant prendra ses repas à la cantine)</w:t>
      </w:r>
    </w:p>
    <w:p w14:paraId="2BEE7C6E" w14:textId="77777777" w:rsidR="00086C5E" w:rsidRPr="00413631" w:rsidRDefault="00086C5E" w:rsidP="00F45742">
      <w:pPr>
        <w:jc w:val="both"/>
        <w:rPr>
          <w:b/>
          <w:sz w:val="16"/>
          <w:szCs w:val="16"/>
          <w:u w:val="single"/>
        </w:rPr>
      </w:pPr>
    </w:p>
    <w:p w14:paraId="772849AC" w14:textId="77777777" w:rsidR="00086C5E" w:rsidRPr="00413631" w:rsidRDefault="009C60BD" w:rsidP="006009C1">
      <w:pPr>
        <w:pStyle w:val="Titre3"/>
        <w:tabs>
          <w:tab w:val="center" w:pos="1701"/>
          <w:tab w:val="left" w:pos="3119"/>
          <w:tab w:val="left" w:pos="5245"/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413631">
        <w:rPr>
          <w:rFonts w:ascii="Times New Roman" w:hAnsi="Times New Roman"/>
          <w:sz w:val="22"/>
          <w:szCs w:val="22"/>
        </w:rPr>
        <w:tab/>
      </w:r>
      <w:r w:rsidR="00313BBA" w:rsidRPr="00413631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13BBA" w:rsidRPr="00413631">
        <w:rPr>
          <w:rFonts w:ascii="Times New Roman" w:hAnsi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b w:val="0"/>
          <w:sz w:val="22"/>
          <w:szCs w:val="22"/>
        </w:rPr>
      </w:r>
      <w:r w:rsidR="00000000">
        <w:rPr>
          <w:rFonts w:ascii="Times New Roman" w:hAnsi="Times New Roman"/>
          <w:b w:val="0"/>
          <w:sz w:val="22"/>
          <w:szCs w:val="22"/>
        </w:rPr>
        <w:fldChar w:fldCharType="separate"/>
      </w:r>
      <w:r w:rsidR="00313BBA" w:rsidRPr="00413631">
        <w:rPr>
          <w:rFonts w:ascii="Times New Roman" w:hAnsi="Times New Roman"/>
          <w:b w:val="0"/>
          <w:sz w:val="22"/>
          <w:szCs w:val="22"/>
        </w:rPr>
        <w:fldChar w:fldCharType="end"/>
      </w:r>
      <w:r w:rsidR="00313BBA" w:rsidRPr="00413631">
        <w:rPr>
          <w:rFonts w:ascii="Times New Roman" w:hAnsi="Times New Roman"/>
          <w:b w:val="0"/>
          <w:sz w:val="22"/>
          <w:szCs w:val="22"/>
        </w:rPr>
        <w:t xml:space="preserve"> </w:t>
      </w:r>
      <w:r w:rsidRPr="00413631">
        <w:rPr>
          <w:rFonts w:ascii="Times New Roman" w:hAnsi="Times New Roman"/>
          <w:sz w:val="22"/>
          <w:szCs w:val="22"/>
        </w:rPr>
        <w:t>LUNDI</w:t>
      </w:r>
      <w:r w:rsidRPr="00413631">
        <w:rPr>
          <w:rFonts w:ascii="Times New Roman" w:hAnsi="Times New Roman"/>
          <w:sz w:val="22"/>
          <w:szCs w:val="22"/>
        </w:rPr>
        <w:tab/>
      </w:r>
      <w:r w:rsidR="00313BBA" w:rsidRPr="00413631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13BBA" w:rsidRPr="00413631">
        <w:rPr>
          <w:rFonts w:ascii="Times New Roman" w:hAnsi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b w:val="0"/>
          <w:sz w:val="22"/>
          <w:szCs w:val="22"/>
        </w:rPr>
      </w:r>
      <w:r w:rsidR="00000000">
        <w:rPr>
          <w:rFonts w:ascii="Times New Roman" w:hAnsi="Times New Roman"/>
          <w:b w:val="0"/>
          <w:sz w:val="22"/>
          <w:szCs w:val="22"/>
        </w:rPr>
        <w:fldChar w:fldCharType="separate"/>
      </w:r>
      <w:r w:rsidR="00313BBA" w:rsidRPr="00413631">
        <w:rPr>
          <w:rFonts w:ascii="Times New Roman" w:hAnsi="Times New Roman"/>
          <w:b w:val="0"/>
          <w:sz w:val="22"/>
          <w:szCs w:val="22"/>
        </w:rPr>
        <w:fldChar w:fldCharType="end"/>
      </w:r>
      <w:r w:rsidR="00313BBA" w:rsidRPr="00413631">
        <w:rPr>
          <w:rFonts w:ascii="Times New Roman" w:hAnsi="Times New Roman"/>
          <w:b w:val="0"/>
          <w:sz w:val="22"/>
          <w:szCs w:val="22"/>
        </w:rPr>
        <w:t xml:space="preserve"> </w:t>
      </w:r>
      <w:r w:rsidRPr="00413631">
        <w:rPr>
          <w:rFonts w:ascii="Times New Roman" w:hAnsi="Times New Roman"/>
          <w:sz w:val="22"/>
          <w:szCs w:val="22"/>
        </w:rPr>
        <w:t>MARDI</w:t>
      </w:r>
      <w:r w:rsidRPr="00413631">
        <w:rPr>
          <w:rFonts w:ascii="Times New Roman" w:hAnsi="Times New Roman"/>
          <w:sz w:val="22"/>
          <w:szCs w:val="22"/>
        </w:rPr>
        <w:tab/>
      </w:r>
      <w:r w:rsidR="00313BBA" w:rsidRPr="00413631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13BBA" w:rsidRPr="00413631">
        <w:rPr>
          <w:rFonts w:ascii="Times New Roman" w:hAnsi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b w:val="0"/>
          <w:sz w:val="22"/>
          <w:szCs w:val="22"/>
        </w:rPr>
      </w:r>
      <w:r w:rsidR="00000000">
        <w:rPr>
          <w:rFonts w:ascii="Times New Roman" w:hAnsi="Times New Roman"/>
          <w:b w:val="0"/>
          <w:sz w:val="22"/>
          <w:szCs w:val="22"/>
        </w:rPr>
        <w:fldChar w:fldCharType="separate"/>
      </w:r>
      <w:r w:rsidR="00313BBA" w:rsidRPr="00413631">
        <w:rPr>
          <w:rFonts w:ascii="Times New Roman" w:hAnsi="Times New Roman"/>
          <w:b w:val="0"/>
          <w:sz w:val="22"/>
          <w:szCs w:val="22"/>
        </w:rPr>
        <w:fldChar w:fldCharType="end"/>
      </w:r>
      <w:r w:rsidR="00313BBA" w:rsidRPr="00413631">
        <w:rPr>
          <w:rFonts w:ascii="Times New Roman" w:hAnsi="Times New Roman"/>
          <w:b w:val="0"/>
          <w:sz w:val="22"/>
          <w:szCs w:val="22"/>
        </w:rPr>
        <w:t xml:space="preserve"> </w:t>
      </w:r>
      <w:r w:rsidRPr="00413631">
        <w:rPr>
          <w:rFonts w:ascii="Times New Roman" w:hAnsi="Times New Roman"/>
          <w:sz w:val="22"/>
          <w:szCs w:val="22"/>
        </w:rPr>
        <w:t>JEUDI</w:t>
      </w:r>
      <w:r w:rsidRPr="00413631">
        <w:rPr>
          <w:rFonts w:ascii="Times New Roman" w:hAnsi="Times New Roman"/>
          <w:sz w:val="22"/>
          <w:szCs w:val="22"/>
        </w:rPr>
        <w:tab/>
      </w:r>
      <w:r w:rsidR="00313BBA" w:rsidRPr="00413631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13BBA" w:rsidRPr="00413631">
        <w:rPr>
          <w:rFonts w:ascii="Times New Roman" w:hAnsi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b w:val="0"/>
          <w:sz w:val="22"/>
          <w:szCs w:val="22"/>
        </w:rPr>
      </w:r>
      <w:r w:rsidR="00000000">
        <w:rPr>
          <w:rFonts w:ascii="Times New Roman" w:hAnsi="Times New Roman"/>
          <w:b w:val="0"/>
          <w:sz w:val="22"/>
          <w:szCs w:val="22"/>
        </w:rPr>
        <w:fldChar w:fldCharType="separate"/>
      </w:r>
      <w:r w:rsidR="00313BBA" w:rsidRPr="00413631">
        <w:rPr>
          <w:rFonts w:ascii="Times New Roman" w:hAnsi="Times New Roman"/>
          <w:b w:val="0"/>
          <w:sz w:val="22"/>
          <w:szCs w:val="22"/>
        </w:rPr>
        <w:fldChar w:fldCharType="end"/>
      </w:r>
      <w:r w:rsidR="00313BBA" w:rsidRPr="00413631">
        <w:rPr>
          <w:rFonts w:ascii="Times New Roman" w:hAnsi="Times New Roman"/>
          <w:b w:val="0"/>
          <w:sz w:val="22"/>
          <w:szCs w:val="22"/>
        </w:rPr>
        <w:t xml:space="preserve"> </w:t>
      </w:r>
      <w:r w:rsidR="00086C5E" w:rsidRPr="00413631">
        <w:rPr>
          <w:rFonts w:ascii="Times New Roman" w:hAnsi="Times New Roman"/>
          <w:sz w:val="22"/>
          <w:szCs w:val="22"/>
        </w:rPr>
        <w:t>VENDREDI</w:t>
      </w:r>
    </w:p>
    <w:p w14:paraId="5F9F30C9" w14:textId="77777777" w:rsidR="00C24C3B" w:rsidRDefault="00C24C3B" w:rsidP="00F45742">
      <w:pPr>
        <w:jc w:val="both"/>
        <w:rPr>
          <w:sz w:val="22"/>
          <w:szCs w:val="22"/>
        </w:rPr>
      </w:pPr>
    </w:p>
    <w:p w14:paraId="791F7F09" w14:textId="3531F759" w:rsidR="00C24C3B" w:rsidRDefault="00C24C3B" w:rsidP="00F45742">
      <w:pPr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2F2F2" w:themeFill="background1" w:themeFillShade="F2"/>
        </w:rPr>
        <w:t xml:space="preserve">A partir du </w:t>
      </w:r>
      <w:r>
        <w:rPr>
          <w:b/>
          <w:sz w:val="22"/>
          <w:szCs w:val="22"/>
        </w:rPr>
        <w:t>_</w:t>
      </w:r>
      <w:r w:rsidRPr="00F27B54">
        <w:rPr>
          <w:b/>
          <w:sz w:val="22"/>
          <w:szCs w:val="22"/>
        </w:rPr>
        <w:t>__</w:t>
      </w:r>
      <w:r w:rsidR="00F27B54">
        <w:rPr>
          <w:b/>
          <w:sz w:val="22"/>
          <w:szCs w:val="22"/>
        </w:rPr>
        <w:t xml:space="preserve"> </w:t>
      </w:r>
      <w:r w:rsidRPr="00F27B54">
        <w:rPr>
          <w:b/>
          <w:sz w:val="22"/>
          <w:szCs w:val="22"/>
        </w:rPr>
        <w:t>/</w:t>
      </w:r>
      <w:r w:rsidR="00F27B54" w:rsidRPr="00F27B54">
        <w:rPr>
          <w:b/>
          <w:sz w:val="22"/>
          <w:szCs w:val="22"/>
        </w:rPr>
        <w:t>___</w:t>
      </w:r>
      <w:r w:rsidRPr="00F27B54">
        <w:rPr>
          <w:b/>
          <w:sz w:val="22"/>
          <w:szCs w:val="22"/>
        </w:rPr>
        <w:t>/</w:t>
      </w:r>
      <w:r w:rsidR="004142C4">
        <w:rPr>
          <w:b/>
          <w:sz w:val="22"/>
          <w:szCs w:val="22"/>
        </w:rPr>
        <w:t xml:space="preserve"> 202</w:t>
      </w:r>
      <w:r w:rsidR="00B826F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C24C3B">
        <w:rPr>
          <w:i/>
          <w:sz w:val="22"/>
          <w:szCs w:val="22"/>
        </w:rPr>
        <w:t>(date du 1</w:t>
      </w:r>
      <w:r w:rsidRPr="00C24C3B">
        <w:rPr>
          <w:i/>
          <w:sz w:val="22"/>
          <w:szCs w:val="22"/>
          <w:vertAlign w:val="superscript"/>
        </w:rPr>
        <w:t>er</w:t>
      </w:r>
      <w:r w:rsidRPr="00C24C3B">
        <w:rPr>
          <w:i/>
          <w:sz w:val="22"/>
          <w:szCs w:val="22"/>
        </w:rPr>
        <w:t xml:space="preserve"> </w:t>
      </w:r>
      <w:proofErr w:type="gramStart"/>
      <w:r w:rsidRPr="00C24C3B">
        <w:rPr>
          <w:i/>
          <w:sz w:val="22"/>
          <w:szCs w:val="22"/>
        </w:rPr>
        <w:t>repas)</w:t>
      </w:r>
      <w:r w:rsidR="00246B4D">
        <w:rPr>
          <w:i/>
          <w:sz w:val="22"/>
          <w:szCs w:val="22"/>
        </w:rPr>
        <w:t xml:space="preserve">   </w:t>
      </w:r>
      <w:proofErr w:type="gramEnd"/>
      <w:r w:rsidR="00246B4D">
        <w:rPr>
          <w:i/>
          <w:sz w:val="22"/>
          <w:szCs w:val="22"/>
        </w:rPr>
        <w:t xml:space="preserve">  NB </w:t>
      </w:r>
      <w:r w:rsidR="00246B4D" w:rsidRPr="00FF0D25">
        <w:rPr>
          <w:i/>
          <w:sz w:val="22"/>
          <w:szCs w:val="22"/>
        </w:rPr>
        <w:t xml:space="preserve">: </w:t>
      </w:r>
      <w:r w:rsidR="00246B4D" w:rsidRPr="005B765C">
        <w:rPr>
          <w:b/>
          <w:i/>
          <w:sz w:val="22"/>
          <w:szCs w:val="22"/>
          <w:u w:val="single"/>
        </w:rPr>
        <w:t xml:space="preserve">la cantine </w:t>
      </w:r>
      <w:r w:rsidR="00FF0D25" w:rsidRPr="005B765C">
        <w:rPr>
          <w:b/>
          <w:i/>
          <w:sz w:val="22"/>
          <w:szCs w:val="22"/>
          <w:u w:val="single"/>
        </w:rPr>
        <w:t>débute</w:t>
      </w:r>
      <w:r w:rsidR="00033BE4">
        <w:rPr>
          <w:b/>
          <w:i/>
          <w:sz w:val="22"/>
          <w:szCs w:val="22"/>
          <w:u w:val="single"/>
        </w:rPr>
        <w:t>ra</w:t>
      </w:r>
      <w:r w:rsidR="00FF0D25" w:rsidRPr="005B765C">
        <w:rPr>
          <w:b/>
          <w:i/>
          <w:sz w:val="22"/>
          <w:szCs w:val="22"/>
          <w:u w:val="single"/>
        </w:rPr>
        <w:t xml:space="preserve"> le mardi </w:t>
      </w:r>
      <w:r w:rsidR="00B826FA">
        <w:rPr>
          <w:b/>
          <w:i/>
          <w:sz w:val="22"/>
          <w:szCs w:val="22"/>
          <w:u w:val="single"/>
        </w:rPr>
        <w:t>12</w:t>
      </w:r>
      <w:r w:rsidR="004142C4" w:rsidRPr="005B765C">
        <w:rPr>
          <w:b/>
          <w:i/>
          <w:sz w:val="22"/>
          <w:szCs w:val="22"/>
          <w:u w:val="single"/>
        </w:rPr>
        <w:t xml:space="preserve"> </w:t>
      </w:r>
      <w:r w:rsidR="00FF0D25" w:rsidRPr="005B765C">
        <w:rPr>
          <w:b/>
          <w:i/>
          <w:sz w:val="22"/>
          <w:szCs w:val="22"/>
          <w:u w:val="single"/>
        </w:rPr>
        <w:t>septembre 202</w:t>
      </w:r>
      <w:r w:rsidR="00B826FA">
        <w:rPr>
          <w:b/>
          <w:i/>
          <w:sz w:val="22"/>
          <w:szCs w:val="22"/>
          <w:u w:val="single"/>
        </w:rPr>
        <w:t>3</w:t>
      </w:r>
    </w:p>
    <w:p w14:paraId="48596B50" w14:textId="77777777" w:rsidR="00C24C3B" w:rsidRPr="00413631" w:rsidRDefault="00C24C3B" w:rsidP="00F45742">
      <w:pPr>
        <w:jc w:val="both"/>
        <w:rPr>
          <w:sz w:val="22"/>
          <w:szCs w:val="22"/>
        </w:rPr>
      </w:pPr>
    </w:p>
    <w:p w14:paraId="2976BD65" w14:textId="77777777" w:rsidR="00313BBA" w:rsidRPr="00413631" w:rsidRDefault="00313BBA" w:rsidP="00313BBA">
      <w:pPr>
        <w:jc w:val="both"/>
        <w:rPr>
          <w:sz w:val="22"/>
          <w:szCs w:val="22"/>
        </w:rPr>
      </w:pPr>
      <w:r w:rsidRPr="00413631">
        <w:rPr>
          <w:sz w:val="22"/>
          <w:szCs w:val="22"/>
        </w:rPr>
        <w:t>Merci de préciser si votre enfant devra bénéficier d’un régime alimentaire spécifique :</w:t>
      </w:r>
    </w:p>
    <w:p w14:paraId="4B4CA3A8" w14:textId="77777777" w:rsidR="00313BBA" w:rsidRPr="00413631" w:rsidRDefault="00313BBA" w:rsidP="00313BBA">
      <w:pPr>
        <w:jc w:val="both"/>
        <w:rPr>
          <w:sz w:val="16"/>
          <w:szCs w:val="16"/>
        </w:rPr>
      </w:pPr>
    </w:p>
    <w:p w14:paraId="562F474F" w14:textId="77777777" w:rsidR="00313BBA" w:rsidRPr="00413631" w:rsidRDefault="00313BBA" w:rsidP="008A08D7">
      <w:pPr>
        <w:ind w:left="709"/>
        <w:jc w:val="center"/>
        <w:rPr>
          <w:b/>
          <w:sz w:val="22"/>
          <w:szCs w:val="22"/>
        </w:rPr>
      </w:pPr>
      <w:r w:rsidRPr="00413631">
        <w:rPr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413631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13631">
        <w:rPr>
          <w:b/>
          <w:sz w:val="22"/>
          <w:szCs w:val="22"/>
        </w:rPr>
        <w:fldChar w:fldCharType="end"/>
      </w:r>
      <w:bookmarkEnd w:id="0"/>
      <w:r w:rsidRPr="00413631">
        <w:rPr>
          <w:b/>
          <w:sz w:val="22"/>
          <w:szCs w:val="22"/>
        </w:rPr>
        <w:t xml:space="preserve"> </w:t>
      </w:r>
      <w:r w:rsidR="00A77413">
        <w:rPr>
          <w:b/>
          <w:sz w:val="22"/>
          <w:szCs w:val="22"/>
        </w:rPr>
        <w:t>PRI</w:t>
      </w:r>
      <w:r w:rsidRPr="00413631">
        <w:rPr>
          <w:b/>
          <w:sz w:val="22"/>
          <w:szCs w:val="22"/>
        </w:rPr>
        <w:tab/>
      </w:r>
      <w:r w:rsidRPr="00413631">
        <w:rPr>
          <w:b/>
          <w:sz w:val="22"/>
          <w:szCs w:val="22"/>
        </w:rPr>
        <w:tab/>
      </w:r>
      <w:r w:rsidRPr="00413631">
        <w:rPr>
          <w:b/>
          <w:sz w:val="22"/>
          <w:szCs w:val="22"/>
        </w:rPr>
        <w:tab/>
      </w:r>
      <w:r w:rsidR="008A08D7" w:rsidRPr="00413631">
        <w:rPr>
          <w:b/>
          <w:sz w:val="22"/>
          <w:szCs w:val="22"/>
        </w:rPr>
        <w:tab/>
      </w:r>
      <w:r w:rsidRPr="00413631">
        <w:rPr>
          <w:b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413631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13631">
        <w:rPr>
          <w:b/>
          <w:sz w:val="22"/>
          <w:szCs w:val="22"/>
        </w:rPr>
        <w:fldChar w:fldCharType="end"/>
      </w:r>
      <w:bookmarkEnd w:id="1"/>
      <w:r w:rsidRPr="00413631">
        <w:rPr>
          <w:b/>
          <w:sz w:val="22"/>
          <w:szCs w:val="22"/>
        </w:rPr>
        <w:t xml:space="preserve"> Autres : …………………………</w:t>
      </w:r>
      <w:r w:rsidR="008A08D7" w:rsidRPr="00413631">
        <w:rPr>
          <w:b/>
          <w:sz w:val="22"/>
          <w:szCs w:val="22"/>
        </w:rPr>
        <w:t>………….</w:t>
      </w:r>
      <w:r w:rsidRPr="00413631">
        <w:rPr>
          <w:b/>
          <w:sz w:val="22"/>
          <w:szCs w:val="22"/>
        </w:rPr>
        <w:t>..</w:t>
      </w:r>
    </w:p>
    <w:p w14:paraId="6ECF9563" w14:textId="77777777" w:rsidR="00A73397" w:rsidRPr="00413631" w:rsidRDefault="00A73397" w:rsidP="00C24C3B">
      <w:pPr>
        <w:rPr>
          <w:b/>
          <w:smallCaps/>
          <w:sz w:val="22"/>
          <w:szCs w:val="22"/>
          <w:u w:val="single"/>
        </w:rPr>
      </w:pPr>
    </w:p>
    <w:p w14:paraId="2CA2E230" w14:textId="467DD1F8" w:rsidR="00EE31F7" w:rsidRPr="00413631" w:rsidRDefault="00B8472E" w:rsidP="00413631">
      <w:pPr>
        <w:shd w:val="clear" w:color="auto" w:fill="F2F2F2" w:themeFill="background1" w:themeFillShade="F2"/>
        <w:rPr>
          <w:b/>
          <w:caps/>
          <w:sz w:val="22"/>
          <w:szCs w:val="22"/>
        </w:rPr>
      </w:pPr>
      <w:proofErr w:type="gramStart"/>
      <w:r w:rsidRPr="00413631">
        <w:rPr>
          <w:b/>
          <w:caps/>
          <w:sz w:val="22"/>
          <w:szCs w:val="22"/>
        </w:rPr>
        <w:t>M</w:t>
      </w:r>
      <w:r w:rsidR="00EE31F7" w:rsidRPr="00413631">
        <w:rPr>
          <w:b/>
          <w:caps/>
          <w:sz w:val="22"/>
          <w:szCs w:val="22"/>
        </w:rPr>
        <w:t>ode  de</w:t>
      </w:r>
      <w:proofErr w:type="gramEnd"/>
      <w:r w:rsidR="00EE31F7" w:rsidRPr="00413631">
        <w:rPr>
          <w:b/>
          <w:caps/>
          <w:sz w:val="22"/>
          <w:szCs w:val="22"/>
        </w:rPr>
        <w:t xml:space="preserve"> règlement de la cantine scolaire</w:t>
      </w:r>
    </w:p>
    <w:p w14:paraId="7FCC2293" w14:textId="77777777" w:rsidR="00EE31F7" w:rsidRPr="00413631" w:rsidRDefault="00EE31F7" w:rsidP="00EE31F7">
      <w:pPr>
        <w:jc w:val="both"/>
        <w:rPr>
          <w:sz w:val="16"/>
          <w:szCs w:val="16"/>
        </w:rPr>
      </w:pPr>
    </w:p>
    <w:p w14:paraId="55576B1F" w14:textId="77777777" w:rsidR="00313BBA" w:rsidRPr="00413631" w:rsidRDefault="00EE31F7" w:rsidP="00EE31F7">
      <w:pPr>
        <w:jc w:val="both"/>
        <w:rPr>
          <w:sz w:val="22"/>
          <w:szCs w:val="22"/>
        </w:rPr>
      </w:pPr>
      <w:r w:rsidRPr="00413631">
        <w:rPr>
          <w:sz w:val="22"/>
          <w:szCs w:val="22"/>
        </w:rPr>
        <w:t>Les deux responsables légaux sont-ils amenés à régler les factures de cantine de l’élève ?</w:t>
      </w:r>
    </w:p>
    <w:p w14:paraId="15B558B5" w14:textId="77777777" w:rsidR="00EE31F7" w:rsidRPr="00413631" w:rsidRDefault="00313BBA" w:rsidP="00313BBA">
      <w:pPr>
        <w:jc w:val="center"/>
        <w:rPr>
          <w:sz w:val="22"/>
          <w:szCs w:val="22"/>
        </w:rPr>
      </w:pPr>
      <w:r w:rsidRPr="00413631">
        <w:rPr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13631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13631">
        <w:rPr>
          <w:b/>
          <w:sz w:val="22"/>
          <w:szCs w:val="22"/>
        </w:rPr>
        <w:fldChar w:fldCharType="end"/>
      </w:r>
      <w:r w:rsidRPr="00413631">
        <w:rPr>
          <w:b/>
          <w:sz w:val="22"/>
          <w:szCs w:val="22"/>
        </w:rPr>
        <w:t xml:space="preserve"> </w:t>
      </w:r>
      <w:r w:rsidR="0048473F" w:rsidRPr="00413631">
        <w:rPr>
          <w:sz w:val="22"/>
          <w:szCs w:val="22"/>
        </w:rPr>
        <w:t xml:space="preserve"> </w:t>
      </w:r>
      <w:r w:rsidR="00A77413">
        <w:rPr>
          <w:sz w:val="22"/>
          <w:szCs w:val="22"/>
        </w:rPr>
        <w:t>OUI</w:t>
      </w:r>
      <w:r w:rsidRPr="00413631">
        <w:rPr>
          <w:sz w:val="22"/>
          <w:szCs w:val="22"/>
        </w:rPr>
        <w:tab/>
      </w:r>
      <w:r w:rsidRPr="00413631">
        <w:rPr>
          <w:sz w:val="22"/>
          <w:szCs w:val="22"/>
        </w:rPr>
        <w:tab/>
      </w:r>
      <w:r w:rsidRPr="00413631">
        <w:rPr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13631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13631">
        <w:rPr>
          <w:b/>
          <w:sz w:val="22"/>
          <w:szCs w:val="22"/>
        </w:rPr>
        <w:fldChar w:fldCharType="end"/>
      </w:r>
      <w:r w:rsidRPr="00413631">
        <w:rPr>
          <w:b/>
          <w:sz w:val="22"/>
          <w:szCs w:val="22"/>
        </w:rPr>
        <w:t xml:space="preserve"> </w:t>
      </w:r>
      <w:r w:rsidR="0048473F" w:rsidRPr="00413631">
        <w:rPr>
          <w:sz w:val="22"/>
          <w:szCs w:val="22"/>
        </w:rPr>
        <w:t xml:space="preserve"> </w:t>
      </w:r>
      <w:r w:rsidR="00A77413">
        <w:rPr>
          <w:sz w:val="22"/>
          <w:szCs w:val="22"/>
        </w:rPr>
        <w:t>NON</w:t>
      </w:r>
    </w:p>
    <w:p w14:paraId="6918E66D" w14:textId="77777777" w:rsidR="0048473F" w:rsidRPr="00413631" w:rsidRDefault="0048473F" w:rsidP="00EE31F7">
      <w:pPr>
        <w:jc w:val="both"/>
        <w:rPr>
          <w:sz w:val="22"/>
          <w:szCs w:val="22"/>
        </w:rPr>
      </w:pPr>
    </w:p>
    <w:p w14:paraId="7B4CD928" w14:textId="77777777" w:rsidR="0048473F" w:rsidRPr="00413631" w:rsidRDefault="0048473F" w:rsidP="00EE31F7">
      <w:pPr>
        <w:jc w:val="both"/>
        <w:rPr>
          <w:sz w:val="22"/>
          <w:szCs w:val="22"/>
        </w:rPr>
      </w:pPr>
      <w:r w:rsidRPr="00413631">
        <w:rPr>
          <w:b/>
          <w:sz w:val="22"/>
          <w:szCs w:val="22"/>
          <w:u w:val="single"/>
        </w:rPr>
        <w:t xml:space="preserve">Si NON et que vous </w:t>
      </w:r>
      <w:proofErr w:type="gramStart"/>
      <w:r w:rsidRPr="00413631">
        <w:rPr>
          <w:b/>
          <w:sz w:val="22"/>
          <w:szCs w:val="22"/>
          <w:u w:val="single"/>
        </w:rPr>
        <w:t>êtes en charge</w:t>
      </w:r>
      <w:proofErr w:type="gramEnd"/>
      <w:r w:rsidRPr="00413631">
        <w:rPr>
          <w:b/>
          <w:sz w:val="22"/>
          <w:szCs w:val="22"/>
          <w:u w:val="single"/>
        </w:rPr>
        <w:t xml:space="preserve"> du règlement de la cantine de votre enfant</w:t>
      </w:r>
      <w:r w:rsidRPr="00413631">
        <w:rPr>
          <w:sz w:val="22"/>
          <w:szCs w:val="22"/>
        </w:rPr>
        <w:t>, merci de bien vouloir compléter les renseignements ci-dessous :</w:t>
      </w:r>
    </w:p>
    <w:p w14:paraId="4E33D382" w14:textId="77777777" w:rsidR="00EE31F7" w:rsidRPr="00413631" w:rsidRDefault="00EE31F7" w:rsidP="00EE31F7">
      <w:pPr>
        <w:jc w:val="both"/>
        <w:rPr>
          <w:sz w:val="10"/>
          <w:szCs w:val="10"/>
        </w:rPr>
      </w:pPr>
    </w:p>
    <w:p w14:paraId="3546055C" w14:textId="77777777" w:rsidR="0048473F" w:rsidRPr="00413631" w:rsidRDefault="0048473F" w:rsidP="00413631">
      <w:pPr>
        <w:tabs>
          <w:tab w:val="left" w:leader="dot" w:pos="5529"/>
          <w:tab w:val="left" w:pos="5670"/>
          <w:tab w:val="left" w:leader="dot" w:pos="9639"/>
        </w:tabs>
        <w:rPr>
          <w:b/>
          <w:sz w:val="22"/>
          <w:szCs w:val="22"/>
        </w:rPr>
      </w:pPr>
      <w:r w:rsidRPr="00413631">
        <w:rPr>
          <w:b/>
          <w:sz w:val="22"/>
          <w:szCs w:val="22"/>
        </w:rPr>
        <w:t xml:space="preserve">NOM : </w:t>
      </w:r>
      <w:r w:rsidR="00EE10E1" w:rsidRPr="00413631">
        <w:rPr>
          <w:b/>
          <w:sz w:val="22"/>
          <w:szCs w:val="22"/>
        </w:rPr>
        <w:tab/>
      </w:r>
      <w:r w:rsidR="00EE10E1" w:rsidRPr="00413631">
        <w:rPr>
          <w:b/>
          <w:sz w:val="22"/>
          <w:szCs w:val="22"/>
        </w:rPr>
        <w:tab/>
      </w:r>
      <w:r w:rsidRPr="00413631">
        <w:rPr>
          <w:b/>
          <w:sz w:val="22"/>
          <w:szCs w:val="22"/>
        </w:rPr>
        <w:t xml:space="preserve">Prénom : </w:t>
      </w:r>
      <w:r w:rsidR="00AE3F1C">
        <w:rPr>
          <w:b/>
          <w:sz w:val="22"/>
          <w:szCs w:val="22"/>
        </w:rPr>
        <w:t>…………………………………...</w:t>
      </w:r>
    </w:p>
    <w:p w14:paraId="5A4859CF" w14:textId="77777777" w:rsidR="00B8472E" w:rsidRPr="00413631" w:rsidRDefault="00B8472E" w:rsidP="00EE31F7">
      <w:pPr>
        <w:jc w:val="both"/>
        <w:rPr>
          <w:b/>
          <w:sz w:val="10"/>
          <w:szCs w:val="10"/>
        </w:rPr>
      </w:pPr>
    </w:p>
    <w:p w14:paraId="24AA4DAA" w14:textId="77777777" w:rsidR="00B8472E" w:rsidRPr="00413631" w:rsidRDefault="00B8472E" w:rsidP="00413631">
      <w:pPr>
        <w:tabs>
          <w:tab w:val="left" w:leader="dot" w:pos="6521"/>
          <w:tab w:val="left" w:leader="dot" w:pos="9639"/>
        </w:tabs>
        <w:jc w:val="both"/>
        <w:rPr>
          <w:b/>
          <w:sz w:val="22"/>
          <w:szCs w:val="22"/>
        </w:rPr>
      </w:pPr>
      <w:r w:rsidRPr="00413631">
        <w:rPr>
          <w:b/>
          <w:sz w:val="22"/>
          <w:szCs w:val="22"/>
        </w:rPr>
        <w:t>Adresse électronique :</w:t>
      </w:r>
      <w:r w:rsidR="00AE3F1C">
        <w:rPr>
          <w:b/>
          <w:sz w:val="22"/>
          <w:szCs w:val="22"/>
        </w:rPr>
        <w:t> ................................................................................</w:t>
      </w:r>
      <w:r w:rsidRPr="00413631">
        <w:rPr>
          <w:b/>
          <w:sz w:val="22"/>
          <w:szCs w:val="22"/>
        </w:rPr>
        <w:t>@</w:t>
      </w:r>
      <w:r w:rsidR="00AE3F1C">
        <w:rPr>
          <w:b/>
          <w:sz w:val="22"/>
          <w:szCs w:val="22"/>
        </w:rPr>
        <w:t xml:space="preserve"> ...................................................</w:t>
      </w:r>
    </w:p>
    <w:p w14:paraId="34724914" w14:textId="77777777" w:rsidR="00B8472E" w:rsidRPr="00413631" w:rsidRDefault="00B8472E" w:rsidP="00EE31F7">
      <w:pPr>
        <w:jc w:val="both"/>
        <w:rPr>
          <w:sz w:val="22"/>
          <w:szCs w:val="22"/>
        </w:rPr>
      </w:pPr>
    </w:p>
    <w:p w14:paraId="1F6A4156" w14:textId="77777777" w:rsidR="0002114B" w:rsidRPr="00413631" w:rsidRDefault="00B8472E" w:rsidP="00413631">
      <w:pPr>
        <w:shd w:val="clear" w:color="auto" w:fill="F2F2F2" w:themeFill="background1" w:themeFillShade="F2"/>
        <w:jc w:val="both"/>
        <w:rPr>
          <w:b/>
          <w:caps/>
          <w:sz w:val="22"/>
          <w:szCs w:val="22"/>
        </w:rPr>
        <w:sectPr w:rsidR="0002114B" w:rsidRPr="00413631" w:rsidSect="00413631">
          <w:footerReference w:type="default" r:id="rId10"/>
          <w:pgSz w:w="11906" w:h="16838" w:code="9"/>
          <w:pgMar w:top="0" w:right="1134" w:bottom="425" w:left="1134" w:header="720" w:footer="510" w:gutter="0"/>
          <w:cols w:space="720"/>
          <w:docGrid w:linePitch="272"/>
        </w:sectPr>
      </w:pPr>
      <w:r w:rsidRPr="00413631">
        <w:rPr>
          <w:b/>
          <w:caps/>
          <w:sz w:val="22"/>
          <w:szCs w:val="22"/>
        </w:rPr>
        <w:t>Choix du mode de règlement de la cantine scolaire</w:t>
      </w:r>
    </w:p>
    <w:p w14:paraId="4A593524" w14:textId="77777777" w:rsidR="00B8472E" w:rsidRPr="00413631" w:rsidRDefault="00B8472E" w:rsidP="00EE31F7">
      <w:pPr>
        <w:jc w:val="both"/>
        <w:rPr>
          <w:sz w:val="16"/>
          <w:szCs w:val="16"/>
        </w:rPr>
      </w:pPr>
    </w:p>
    <w:p w14:paraId="5B58890F" w14:textId="77777777" w:rsidR="00B8472E" w:rsidRPr="00413631" w:rsidRDefault="00EE10E1" w:rsidP="00B8472E">
      <w:pPr>
        <w:tabs>
          <w:tab w:val="left" w:pos="426"/>
        </w:tabs>
        <w:jc w:val="both"/>
        <w:rPr>
          <w:sz w:val="22"/>
          <w:szCs w:val="22"/>
        </w:rPr>
      </w:pPr>
      <w:r w:rsidRPr="00413631">
        <w:rPr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13631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13631">
        <w:rPr>
          <w:b/>
          <w:sz w:val="22"/>
          <w:szCs w:val="22"/>
        </w:rPr>
        <w:fldChar w:fldCharType="end"/>
      </w:r>
      <w:r w:rsidR="00B8472E" w:rsidRPr="00413631">
        <w:rPr>
          <w:sz w:val="22"/>
          <w:szCs w:val="22"/>
        </w:rPr>
        <w:tab/>
        <w:t xml:space="preserve">Prélèvement </w:t>
      </w:r>
      <w:r w:rsidR="0095284E">
        <w:rPr>
          <w:sz w:val="22"/>
          <w:szCs w:val="22"/>
        </w:rPr>
        <w:t>bancaire</w:t>
      </w:r>
      <w:r w:rsidR="0095284E" w:rsidRPr="00413631">
        <w:rPr>
          <w:sz w:val="22"/>
          <w:szCs w:val="22"/>
        </w:rPr>
        <w:t xml:space="preserve"> </w:t>
      </w:r>
      <w:r w:rsidR="00B8472E" w:rsidRPr="00413631">
        <w:rPr>
          <w:b/>
          <w:sz w:val="22"/>
          <w:szCs w:val="22"/>
        </w:rPr>
        <w:t>*</w:t>
      </w:r>
    </w:p>
    <w:p w14:paraId="6E8EDC43" w14:textId="77777777" w:rsidR="00B8472E" w:rsidRPr="00413631" w:rsidRDefault="00B8472E" w:rsidP="00B8472E">
      <w:pPr>
        <w:tabs>
          <w:tab w:val="left" w:pos="426"/>
        </w:tabs>
        <w:jc w:val="both"/>
        <w:rPr>
          <w:sz w:val="10"/>
          <w:szCs w:val="10"/>
        </w:rPr>
      </w:pPr>
    </w:p>
    <w:p w14:paraId="79A4F20B" w14:textId="77777777" w:rsidR="00B8472E" w:rsidRPr="00413631" w:rsidRDefault="00EE10E1" w:rsidP="00B8472E">
      <w:pPr>
        <w:tabs>
          <w:tab w:val="left" w:pos="426"/>
        </w:tabs>
        <w:jc w:val="both"/>
        <w:rPr>
          <w:sz w:val="22"/>
          <w:szCs w:val="22"/>
        </w:rPr>
      </w:pPr>
      <w:r w:rsidRPr="00413631">
        <w:rPr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13631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13631">
        <w:rPr>
          <w:b/>
          <w:sz w:val="22"/>
          <w:szCs w:val="22"/>
        </w:rPr>
        <w:fldChar w:fldCharType="end"/>
      </w:r>
      <w:r w:rsidR="00B8472E" w:rsidRPr="00413631">
        <w:rPr>
          <w:sz w:val="22"/>
          <w:szCs w:val="22"/>
        </w:rPr>
        <w:tab/>
        <w:t>Carte bancaire (en ligne)</w:t>
      </w:r>
    </w:p>
    <w:p w14:paraId="47E68C01" w14:textId="77777777" w:rsidR="00B8472E" w:rsidRPr="00413631" w:rsidRDefault="00B8472E" w:rsidP="00EE31F7">
      <w:pPr>
        <w:jc w:val="both"/>
        <w:rPr>
          <w:sz w:val="16"/>
          <w:szCs w:val="16"/>
        </w:rPr>
      </w:pPr>
    </w:p>
    <w:p w14:paraId="7295CD83" w14:textId="77777777" w:rsidR="00B8472E" w:rsidRPr="00413631" w:rsidRDefault="00EE10E1" w:rsidP="00B8472E">
      <w:pPr>
        <w:tabs>
          <w:tab w:val="left" w:pos="426"/>
        </w:tabs>
        <w:jc w:val="both"/>
        <w:rPr>
          <w:sz w:val="22"/>
          <w:szCs w:val="22"/>
        </w:rPr>
      </w:pPr>
      <w:r w:rsidRPr="00413631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3631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13631">
        <w:rPr>
          <w:b/>
          <w:sz w:val="22"/>
          <w:szCs w:val="22"/>
        </w:rPr>
        <w:fldChar w:fldCharType="end"/>
      </w:r>
      <w:r w:rsidR="00B8472E" w:rsidRPr="00413631">
        <w:rPr>
          <w:sz w:val="22"/>
          <w:szCs w:val="22"/>
        </w:rPr>
        <w:tab/>
        <w:t>Chèque bancaire</w:t>
      </w:r>
    </w:p>
    <w:p w14:paraId="77FA21E8" w14:textId="77777777" w:rsidR="00B8472E" w:rsidRPr="00413631" w:rsidRDefault="00B8472E" w:rsidP="00EE31F7">
      <w:pPr>
        <w:jc w:val="both"/>
        <w:rPr>
          <w:sz w:val="10"/>
          <w:szCs w:val="10"/>
        </w:rPr>
      </w:pPr>
    </w:p>
    <w:p w14:paraId="51F3C348" w14:textId="77777777" w:rsidR="00B8472E" w:rsidRPr="00413631" w:rsidRDefault="00EE10E1" w:rsidP="00B8472E">
      <w:pPr>
        <w:tabs>
          <w:tab w:val="left" w:pos="426"/>
        </w:tabs>
        <w:jc w:val="both"/>
        <w:rPr>
          <w:sz w:val="22"/>
          <w:szCs w:val="22"/>
        </w:rPr>
        <w:sectPr w:rsidR="00B8472E" w:rsidRPr="00413631" w:rsidSect="00413631">
          <w:type w:val="continuous"/>
          <w:pgSz w:w="11906" w:h="16838" w:code="9"/>
          <w:pgMar w:top="284" w:right="1134" w:bottom="425" w:left="1134" w:header="720" w:footer="1134" w:gutter="0"/>
          <w:cols w:num="2" w:space="720"/>
        </w:sectPr>
      </w:pPr>
      <w:r w:rsidRPr="00413631">
        <w:rPr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13631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13631">
        <w:rPr>
          <w:b/>
          <w:sz w:val="22"/>
          <w:szCs w:val="22"/>
        </w:rPr>
        <w:fldChar w:fldCharType="end"/>
      </w:r>
      <w:r w:rsidR="00B8472E" w:rsidRPr="00413631">
        <w:rPr>
          <w:sz w:val="22"/>
          <w:szCs w:val="22"/>
        </w:rPr>
        <w:tab/>
        <w:t>Espèces</w:t>
      </w:r>
    </w:p>
    <w:p w14:paraId="0F9780B1" w14:textId="77777777" w:rsidR="00B8472E" w:rsidRPr="00413631" w:rsidRDefault="00B8472E" w:rsidP="00EE31F7">
      <w:pPr>
        <w:jc w:val="both"/>
        <w:rPr>
          <w:sz w:val="10"/>
          <w:szCs w:val="10"/>
        </w:rPr>
      </w:pPr>
    </w:p>
    <w:p w14:paraId="4230D07B" w14:textId="77777777" w:rsidR="00B8472E" w:rsidRPr="00413631" w:rsidRDefault="00AE3F1C" w:rsidP="00EE31F7">
      <w:pPr>
        <w:jc w:val="both"/>
        <w:rPr>
          <w:b/>
          <w:sz w:val="22"/>
          <w:szCs w:val="22"/>
        </w:rPr>
      </w:pPr>
      <w:r w:rsidRPr="00413631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93951BA" wp14:editId="37013A1E">
            <wp:simplePos x="0" y="0"/>
            <wp:positionH relativeFrom="column">
              <wp:posOffset>139700</wp:posOffset>
            </wp:positionH>
            <wp:positionV relativeFrom="paragraph">
              <wp:posOffset>322580</wp:posOffset>
            </wp:positionV>
            <wp:extent cx="251460" cy="2514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ENT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0E1" w:rsidRPr="00413631">
        <w:rPr>
          <w:i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1F59CE" wp14:editId="5EC5038F">
                <wp:simplePos x="0" y="0"/>
                <wp:positionH relativeFrom="column">
                  <wp:posOffset>18415</wp:posOffset>
                </wp:positionH>
                <wp:positionV relativeFrom="paragraph">
                  <wp:posOffset>288290</wp:posOffset>
                </wp:positionV>
                <wp:extent cx="6311264" cy="334644"/>
                <wp:effectExtent l="0" t="0" r="13970" b="27940"/>
                <wp:wrapTight wrapText="bothSides">
                  <wp:wrapPolygon edited="0">
                    <wp:start x="0" y="0"/>
                    <wp:lineTo x="0" y="22175"/>
                    <wp:lineTo x="21583" y="22175"/>
                    <wp:lineTo x="21583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4" cy="33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161D" w14:textId="77777777" w:rsidR="00484E1A" w:rsidRPr="00484E1A" w:rsidRDefault="007076F3" w:rsidP="00EE10E1">
                            <w:pPr>
                              <w:ind w:firstLine="709"/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484E1A"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Lors de votre première connexion, veuillez consentir à la réception par notification de la mise à disposition sur </w:t>
                            </w:r>
                            <w:r w:rsidR="00484E1A" w:rsidRPr="00484E1A"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903CAA" w14:textId="77777777" w:rsidR="007076F3" w:rsidRDefault="00484E1A" w:rsidP="00413631">
                            <w:pPr>
                              <w:ind w:hanging="142"/>
                            </w:pPr>
                            <w:r w:rsidRPr="00484E1A"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EE10E1"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EE10E1"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  <w:t>otre</w:t>
                            </w:r>
                            <w:proofErr w:type="gramEnd"/>
                            <w:r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76F3" w:rsidRPr="00484E1A">
                              <w:rPr>
                                <w:rFonts w:ascii="Optimum" w:hAnsi="Optimum"/>
                                <w:b/>
                                <w:i/>
                                <w:sz w:val="16"/>
                                <w:szCs w:val="16"/>
                              </w:rPr>
                              <w:t>espace des factures « Restauration scolaire</w:t>
                            </w:r>
                            <w:r w:rsidR="007076F3">
                              <w:rPr>
                                <w:rFonts w:ascii="Optimum" w:hAnsi="Optimum"/>
                                <w:b/>
                                <w:sz w:val="16"/>
                                <w:szCs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F59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45pt;margin-top:22.7pt;width:496.95pt;height:26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">
                <v:textbox style="mso-fit-shape-to-text:t">
                  <w:txbxContent>
                    <w:p w14:paraId="71CF161D" w14:textId="77777777" w:rsidR="00484E1A" w:rsidRPr="00484E1A" w:rsidRDefault="007076F3" w:rsidP="00EE10E1">
                      <w:pPr>
                        <w:ind w:firstLine="709"/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</w:pPr>
                      <w:r w:rsidRPr="00484E1A"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  <w:t xml:space="preserve">Lors de votre première connexion, veuillez consentir à la réception par notification de la mise à disposition sur </w:t>
                      </w:r>
                      <w:r w:rsidR="00484E1A" w:rsidRPr="00484E1A"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0903CAA" w14:textId="77777777" w:rsidR="007076F3" w:rsidRDefault="00484E1A" w:rsidP="00413631">
                      <w:pPr>
                        <w:ind w:hanging="142"/>
                      </w:pPr>
                      <w:r w:rsidRPr="00484E1A"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  <w:t xml:space="preserve">        </w:t>
                      </w:r>
                      <w:r w:rsidR="00EE10E1"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EE10E1"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  <w:t>otre</w:t>
                      </w:r>
                      <w:proofErr w:type="gramEnd"/>
                      <w:r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7076F3" w:rsidRPr="00484E1A">
                        <w:rPr>
                          <w:rFonts w:ascii="Optimum" w:hAnsi="Optimum"/>
                          <w:b/>
                          <w:i/>
                          <w:sz w:val="16"/>
                          <w:szCs w:val="16"/>
                        </w:rPr>
                        <w:t>espace des factures « Restauration scolaire</w:t>
                      </w:r>
                      <w:r w:rsidR="007076F3">
                        <w:rPr>
                          <w:rFonts w:ascii="Optimum" w:hAnsi="Optimum"/>
                          <w:b/>
                          <w:sz w:val="16"/>
                          <w:szCs w:val="16"/>
                        </w:rPr>
                        <w:t> 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472E" w:rsidRPr="00413631">
        <w:rPr>
          <w:b/>
          <w:i/>
          <w:sz w:val="16"/>
          <w:szCs w:val="16"/>
        </w:rPr>
        <w:t xml:space="preserve">* </w:t>
      </w:r>
      <w:r w:rsidR="00B8472E" w:rsidRPr="001E734C">
        <w:rPr>
          <w:b/>
          <w:i/>
          <w:sz w:val="16"/>
          <w:szCs w:val="16"/>
          <w:highlight w:val="yellow"/>
        </w:rPr>
        <w:t>JOINDRE L’AUTORISATION SEPA</w:t>
      </w:r>
      <w:r w:rsidR="00B8472E" w:rsidRPr="00413631">
        <w:rPr>
          <w:b/>
          <w:i/>
          <w:sz w:val="16"/>
          <w:szCs w:val="16"/>
        </w:rPr>
        <w:t xml:space="preserve"> (à télécharger sur le site de l’école également) </w:t>
      </w:r>
      <w:r w:rsidR="00B8472E" w:rsidRPr="001E734C">
        <w:rPr>
          <w:b/>
          <w:i/>
          <w:sz w:val="16"/>
          <w:szCs w:val="16"/>
          <w:highlight w:val="yellow"/>
        </w:rPr>
        <w:t>ET UN R.I.B</w:t>
      </w:r>
      <w:r w:rsidR="00B8472E" w:rsidRPr="00413631">
        <w:rPr>
          <w:b/>
          <w:i/>
          <w:sz w:val="16"/>
          <w:szCs w:val="16"/>
        </w:rPr>
        <w:t>.</w:t>
      </w:r>
      <w:r w:rsidR="00B8472E" w:rsidRPr="00413631">
        <w:rPr>
          <w:b/>
          <w:sz w:val="22"/>
          <w:szCs w:val="22"/>
        </w:rPr>
        <w:t xml:space="preserve"> (reprenant votre IBAN et BIC).</w:t>
      </w:r>
    </w:p>
    <w:p w14:paraId="65BAD1C7" w14:textId="324A532A" w:rsidR="00B8472E" w:rsidRPr="00413631" w:rsidRDefault="00484E1A" w:rsidP="00EE10E1">
      <w:pPr>
        <w:tabs>
          <w:tab w:val="left" w:pos="5103"/>
        </w:tabs>
        <w:jc w:val="both"/>
        <w:rPr>
          <w:b/>
          <w:i/>
          <w:sz w:val="22"/>
          <w:szCs w:val="22"/>
        </w:rPr>
      </w:pPr>
      <w:r w:rsidRPr="00413631">
        <w:rPr>
          <w:b/>
          <w:i/>
          <w:sz w:val="22"/>
          <w:szCs w:val="22"/>
        </w:rPr>
        <w:t>Date :</w:t>
      </w:r>
      <w:r w:rsidR="00EE10E1" w:rsidRPr="00413631">
        <w:rPr>
          <w:b/>
          <w:i/>
          <w:sz w:val="22"/>
          <w:szCs w:val="22"/>
        </w:rPr>
        <w:t xml:space="preserve"> </w:t>
      </w:r>
      <w:r w:rsidR="004142C4">
        <w:rPr>
          <w:b/>
          <w:sz w:val="22"/>
          <w:szCs w:val="22"/>
        </w:rPr>
        <w:t>___/___/202</w:t>
      </w:r>
      <w:r w:rsidR="00B826FA">
        <w:rPr>
          <w:b/>
          <w:sz w:val="22"/>
          <w:szCs w:val="22"/>
        </w:rPr>
        <w:t>3</w:t>
      </w:r>
      <w:r w:rsidR="00D665FA" w:rsidRPr="00D665FA">
        <w:rPr>
          <w:b/>
          <w:i/>
          <w:sz w:val="22"/>
          <w:szCs w:val="22"/>
        </w:rPr>
        <w:tab/>
      </w:r>
      <w:r w:rsidRPr="00413631">
        <w:rPr>
          <w:b/>
          <w:i/>
          <w:sz w:val="22"/>
          <w:szCs w:val="22"/>
        </w:rPr>
        <w:t>Signature(s) du(des) responsable(s) légal(aux)</w:t>
      </w:r>
    </w:p>
    <w:p w14:paraId="4B0EA9FE" w14:textId="77777777" w:rsidR="00F45742" w:rsidRDefault="00F45742" w:rsidP="00A73397">
      <w:pPr>
        <w:jc w:val="both"/>
        <w:rPr>
          <w:sz w:val="22"/>
          <w:szCs w:val="22"/>
        </w:rPr>
      </w:pPr>
    </w:p>
    <w:p w14:paraId="6199F3F7" w14:textId="77777777" w:rsidR="007F0C1B" w:rsidRDefault="007F0C1B">
      <w:p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</w:p>
    <w:p w14:paraId="6A3146E2" w14:textId="77777777" w:rsidR="007F0C1B" w:rsidRDefault="007F0C1B" w:rsidP="00413631">
      <w:pPr>
        <w:tabs>
          <w:tab w:val="left" w:pos="709"/>
        </w:tabs>
        <w:jc w:val="center"/>
        <w:rPr>
          <w:b/>
          <w:sz w:val="22"/>
          <w:szCs w:val="22"/>
          <w:u w:val="single"/>
        </w:rPr>
      </w:pPr>
    </w:p>
    <w:p w14:paraId="7F794B7A" w14:textId="77777777" w:rsidR="00086C5E" w:rsidRPr="00413631" w:rsidRDefault="00086C5E" w:rsidP="00413631">
      <w:pPr>
        <w:tabs>
          <w:tab w:val="left" w:pos="709"/>
        </w:tabs>
        <w:jc w:val="center"/>
        <w:rPr>
          <w:b/>
          <w:sz w:val="28"/>
          <w:u w:val="single"/>
        </w:rPr>
      </w:pPr>
      <w:r w:rsidRPr="00413631">
        <w:rPr>
          <w:b/>
          <w:sz w:val="28"/>
          <w:u w:val="single"/>
        </w:rPr>
        <w:t>CONDITIONS D’ADMISSION ET REGLEMENT</w:t>
      </w:r>
    </w:p>
    <w:p w14:paraId="6B517F6E" w14:textId="77777777" w:rsidR="00086C5E" w:rsidRPr="00413631" w:rsidRDefault="00086C5E" w:rsidP="00F45742">
      <w:pPr>
        <w:jc w:val="both"/>
        <w:rPr>
          <w:sz w:val="22"/>
          <w:szCs w:val="22"/>
        </w:rPr>
      </w:pPr>
    </w:p>
    <w:p w14:paraId="30927F65" w14:textId="77777777" w:rsidR="00871656" w:rsidRPr="00413631" w:rsidRDefault="0095284E" w:rsidP="00413631">
      <w:pPr>
        <w:pStyle w:val="Paragraphedeliste"/>
        <w:numPr>
          <w:ilvl w:val="0"/>
          <w:numId w:val="3"/>
        </w:numPr>
        <w:jc w:val="both"/>
        <w:rPr>
          <w:sz w:val="22"/>
          <w:szCs w:val="17"/>
        </w:rPr>
      </w:pPr>
      <w:r w:rsidRPr="00413631">
        <w:rPr>
          <w:sz w:val="22"/>
          <w:szCs w:val="17"/>
        </w:rPr>
        <w:t xml:space="preserve">Ce service </w:t>
      </w:r>
      <w:r w:rsidRPr="00B82C3E">
        <w:rPr>
          <w:sz w:val="22"/>
          <w:szCs w:val="17"/>
        </w:rPr>
        <w:t>est réservé</w:t>
      </w:r>
      <w:r w:rsidRPr="00413631">
        <w:rPr>
          <w:sz w:val="22"/>
          <w:szCs w:val="17"/>
        </w:rPr>
        <w:t xml:space="preserve"> aux familles dont les deux parents, responsables légaux ou la personne assumant effectivement la garde de l’enfant exercent une activité professionnelle déclarée. </w:t>
      </w:r>
      <w:r w:rsidR="00086C5E" w:rsidRPr="00413631">
        <w:rPr>
          <w:sz w:val="22"/>
          <w:szCs w:val="17"/>
        </w:rPr>
        <w:t xml:space="preserve">Seuls les </w:t>
      </w:r>
      <w:r w:rsidRPr="00B82C3E">
        <w:rPr>
          <w:sz w:val="22"/>
          <w:szCs w:val="17"/>
        </w:rPr>
        <w:t>élèves</w:t>
      </w:r>
      <w:r w:rsidRPr="00413631">
        <w:rPr>
          <w:sz w:val="22"/>
          <w:szCs w:val="17"/>
        </w:rPr>
        <w:t xml:space="preserve"> </w:t>
      </w:r>
      <w:r w:rsidR="00086C5E" w:rsidRPr="00413631">
        <w:rPr>
          <w:sz w:val="22"/>
          <w:szCs w:val="17"/>
        </w:rPr>
        <w:t xml:space="preserve">dont les deux </w:t>
      </w:r>
      <w:r w:rsidR="00BA1695" w:rsidRPr="00413631">
        <w:rPr>
          <w:sz w:val="22"/>
          <w:szCs w:val="17"/>
        </w:rPr>
        <w:t xml:space="preserve">responsables légaux </w:t>
      </w:r>
      <w:r w:rsidR="00086C5E" w:rsidRPr="00413631">
        <w:rPr>
          <w:sz w:val="22"/>
          <w:szCs w:val="17"/>
        </w:rPr>
        <w:t xml:space="preserve">travaillent </w:t>
      </w:r>
      <w:r w:rsidR="00E9062D" w:rsidRPr="00413631">
        <w:rPr>
          <w:sz w:val="22"/>
          <w:szCs w:val="17"/>
        </w:rPr>
        <w:t>s</w:t>
      </w:r>
      <w:r w:rsidR="00E9062D" w:rsidRPr="00B82C3E">
        <w:rPr>
          <w:sz w:val="22"/>
          <w:szCs w:val="17"/>
        </w:rPr>
        <w:t xml:space="preserve">ont </w:t>
      </w:r>
      <w:r w:rsidR="00086C5E" w:rsidRPr="00413631">
        <w:rPr>
          <w:sz w:val="22"/>
          <w:szCs w:val="17"/>
        </w:rPr>
        <w:t>admis.</w:t>
      </w:r>
      <w:r w:rsidR="00871656">
        <w:rPr>
          <w:b/>
          <w:sz w:val="22"/>
          <w:szCs w:val="22"/>
        </w:rPr>
        <w:t xml:space="preserve"> </w:t>
      </w:r>
    </w:p>
    <w:p w14:paraId="7F2E16D6" w14:textId="77777777" w:rsidR="00871656" w:rsidRPr="00413631" w:rsidRDefault="00871656" w:rsidP="00413631">
      <w:pPr>
        <w:pStyle w:val="Paragraphedeliste"/>
        <w:ind w:left="283"/>
        <w:jc w:val="both"/>
        <w:rPr>
          <w:b/>
          <w:sz w:val="18"/>
          <w:szCs w:val="22"/>
          <w:u w:val="single"/>
        </w:rPr>
      </w:pPr>
    </w:p>
    <w:p w14:paraId="262F0515" w14:textId="77777777" w:rsidR="00871656" w:rsidRDefault="00871656" w:rsidP="00413631">
      <w:pPr>
        <w:pStyle w:val="Paragraphedeliste"/>
        <w:ind w:left="283"/>
        <w:jc w:val="both"/>
        <w:rPr>
          <w:b/>
          <w:sz w:val="22"/>
          <w:szCs w:val="22"/>
          <w:u w:val="single"/>
        </w:rPr>
      </w:pPr>
      <w:r w:rsidRPr="00871656">
        <w:rPr>
          <w:b/>
          <w:sz w:val="22"/>
          <w:szCs w:val="22"/>
          <w:u w:val="single"/>
        </w:rPr>
        <w:t>L’inscription est faite sur présentation</w:t>
      </w:r>
      <w:r w:rsidR="00C619EC">
        <w:rPr>
          <w:b/>
          <w:sz w:val="22"/>
          <w:szCs w:val="22"/>
          <w:u w:val="single"/>
        </w:rPr>
        <w:t xml:space="preserve"> d’un document attestant l’activité professionnelle des deux responsables légaux, soit</w:t>
      </w:r>
      <w:r w:rsidRPr="00413631">
        <w:rPr>
          <w:b/>
          <w:sz w:val="22"/>
          <w:szCs w:val="22"/>
        </w:rPr>
        <w:t> :</w:t>
      </w:r>
    </w:p>
    <w:p w14:paraId="74E2BB7C" w14:textId="77777777" w:rsidR="00871656" w:rsidRPr="00413631" w:rsidRDefault="00871656" w:rsidP="00413631">
      <w:pPr>
        <w:pStyle w:val="Paragraphedeliste"/>
        <w:ind w:left="283"/>
        <w:jc w:val="both"/>
        <w:rPr>
          <w:sz w:val="18"/>
          <w:szCs w:val="22"/>
        </w:rPr>
      </w:pPr>
    </w:p>
    <w:p w14:paraId="393F817A" w14:textId="77777777" w:rsidR="00871656" w:rsidRPr="00C619EC" w:rsidRDefault="00871656" w:rsidP="00413631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413631">
        <w:rPr>
          <w:b/>
          <w:sz w:val="22"/>
          <w:szCs w:val="22"/>
          <w:u w:val="single"/>
        </w:rPr>
        <w:t>Pour les salariés</w:t>
      </w:r>
      <w:r w:rsidRPr="00413631">
        <w:rPr>
          <w:b/>
          <w:sz w:val="22"/>
          <w:szCs w:val="22"/>
        </w:rPr>
        <w:t> :</w:t>
      </w:r>
      <w:r w:rsidRPr="00413631">
        <w:rPr>
          <w:sz w:val="22"/>
          <w:szCs w:val="22"/>
        </w:rPr>
        <w:t xml:space="preserve"> attestation de travail </w:t>
      </w:r>
      <w:r w:rsidR="004142C4">
        <w:rPr>
          <w:bCs/>
          <w:sz w:val="22"/>
          <w:szCs w:val="22"/>
        </w:rPr>
        <w:t>d’août ou de septembre 2022</w:t>
      </w:r>
      <w:r w:rsidRPr="00413631">
        <w:rPr>
          <w:sz w:val="22"/>
          <w:szCs w:val="22"/>
        </w:rPr>
        <w:t>, précisant les horaires de travail ;</w:t>
      </w:r>
    </w:p>
    <w:p w14:paraId="545701DB" w14:textId="77777777" w:rsidR="00871656" w:rsidRPr="00413631" w:rsidRDefault="00871656" w:rsidP="00413631">
      <w:pPr>
        <w:pStyle w:val="Paragraphedeliste"/>
        <w:rPr>
          <w:sz w:val="18"/>
          <w:szCs w:val="22"/>
        </w:rPr>
      </w:pPr>
    </w:p>
    <w:p w14:paraId="28EF14EA" w14:textId="77777777" w:rsidR="00BA1695" w:rsidRPr="00413631" w:rsidRDefault="00BA1695" w:rsidP="00413631">
      <w:pPr>
        <w:pStyle w:val="Paragraphedeliste"/>
        <w:numPr>
          <w:ilvl w:val="0"/>
          <w:numId w:val="1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413631">
        <w:rPr>
          <w:b/>
          <w:bCs/>
          <w:sz w:val="22"/>
          <w:szCs w:val="22"/>
          <w:u w:val="single"/>
        </w:rPr>
        <w:t>Pour les professionnels autres</w:t>
      </w:r>
      <w:r w:rsidRPr="00413631">
        <w:rPr>
          <w:b/>
          <w:bCs/>
          <w:sz w:val="22"/>
          <w:szCs w:val="22"/>
        </w:rPr>
        <w:t xml:space="preserve"> </w:t>
      </w:r>
      <w:r w:rsidRPr="00413631">
        <w:rPr>
          <w:bCs/>
          <w:sz w:val="22"/>
          <w:szCs w:val="22"/>
        </w:rPr>
        <w:t xml:space="preserve">(indépendants, libéraux, commerçants…) : attestation NIS ou extrait du Répertoire du Commerce et de l’Industrie daté </w:t>
      </w:r>
      <w:r w:rsidR="004142C4">
        <w:rPr>
          <w:bCs/>
          <w:sz w:val="22"/>
          <w:szCs w:val="22"/>
        </w:rPr>
        <w:t>d’août ou de septembre 2022</w:t>
      </w:r>
      <w:r w:rsidR="00C619EC">
        <w:rPr>
          <w:bCs/>
          <w:sz w:val="22"/>
          <w:szCs w:val="22"/>
        </w:rPr>
        <w:t xml:space="preserve"> </w:t>
      </w:r>
      <w:r w:rsidRPr="00413631">
        <w:rPr>
          <w:bCs/>
          <w:sz w:val="22"/>
          <w:szCs w:val="22"/>
          <w:u w:val="single"/>
        </w:rPr>
        <w:t>et</w:t>
      </w:r>
      <w:r w:rsidRPr="00413631">
        <w:rPr>
          <w:bCs/>
          <w:sz w:val="22"/>
          <w:szCs w:val="22"/>
        </w:rPr>
        <w:t xml:space="preserve"> dernier bulletin trimestriel CAMTI-CARTI.</w:t>
      </w:r>
    </w:p>
    <w:p w14:paraId="77020D20" w14:textId="77777777" w:rsidR="00936E23" w:rsidRPr="00413631" w:rsidRDefault="00936E23" w:rsidP="00055DD6">
      <w:pPr>
        <w:ind w:left="851"/>
        <w:jc w:val="both"/>
        <w:rPr>
          <w:i/>
          <w:sz w:val="18"/>
          <w:szCs w:val="22"/>
        </w:rPr>
      </w:pPr>
    </w:p>
    <w:p w14:paraId="24BE86B4" w14:textId="5AB12B79" w:rsidR="00086C5E" w:rsidRPr="00413631" w:rsidRDefault="00086C5E" w:rsidP="00413631">
      <w:pPr>
        <w:jc w:val="center"/>
        <w:rPr>
          <w:b/>
          <w:i/>
          <w:sz w:val="22"/>
          <w:szCs w:val="22"/>
          <w:u w:val="single"/>
        </w:rPr>
      </w:pPr>
      <w:r w:rsidRPr="00413631">
        <w:rPr>
          <w:i/>
          <w:sz w:val="22"/>
          <w:szCs w:val="22"/>
        </w:rPr>
        <w:t xml:space="preserve">Cette demande devra être remise au secrétariat de l’Etablissement </w:t>
      </w:r>
      <w:r w:rsidRPr="00413631">
        <w:rPr>
          <w:b/>
          <w:i/>
          <w:sz w:val="22"/>
          <w:szCs w:val="22"/>
          <w:u w:val="single"/>
        </w:rPr>
        <w:t>au plus tard</w:t>
      </w:r>
      <w:r w:rsidRPr="00413631">
        <w:rPr>
          <w:i/>
          <w:sz w:val="22"/>
          <w:szCs w:val="22"/>
        </w:rPr>
        <w:t xml:space="preserve"> le</w:t>
      </w:r>
      <w:r w:rsidR="00B82C3E">
        <w:rPr>
          <w:i/>
          <w:sz w:val="22"/>
          <w:szCs w:val="22"/>
        </w:rPr>
        <w:t xml:space="preserve"> </w:t>
      </w:r>
      <w:r w:rsidR="00033BE4">
        <w:rPr>
          <w:b/>
          <w:i/>
          <w:sz w:val="22"/>
          <w:szCs w:val="22"/>
          <w:u w:val="single"/>
        </w:rPr>
        <w:t>4</w:t>
      </w:r>
      <w:r w:rsidR="00B826FA">
        <w:rPr>
          <w:b/>
          <w:i/>
          <w:sz w:val="22"/>
          <w:szCs w:val="22"/>
          <w:u w:val="single"/>
        </w:rPr>
        <w:t xml:space="preserve"> septembre</w:t>
      </w:r>
      <w:r w:rsidR="004142C4">
        <w:rPr>
          <w:b/>
          <w:i/>
          <w:sz w:val="22"/>
          <w:szCs w:val="22"/>
          <w:u w:val="single"/>
        </w:rPr>
        <w:t xml:space="preserve"> 202</w:t>
      </w:r>
      <w:r w:rsidR="00B826FA">
        <w:rPr>
          <w:b/>
          <w:i/>
          <w:sz w:val="22"/>
          <w:szCs w:val="22"/>
          <w:u w:val="single"/>
        </w:rPr>
        <w:t>3</w:t>
      </w:r>
      <w:r w:rsidR="00484E1A" w:rsidRPr="00413631">
        <w:rPr>
          <w:b/>
          <w:i/>
          <w:sz w:val="22"/>
          <w:szCs w:val="22"/>
          <w:u w:val="single"/>
        </w:rPr>
        <w:t>.</w:t>
      </w:r>
    </w:p>
    <w:p w14:paraId="3C426774" w14:textId="77777777" w:rsidR="00086C5E" w:rsidRPr="00413631" w:rsidRDefault="00086C5E" w:rsidP="00F45742">
      <w:pPr>
        <w:jc w:val="both"/>
        <w:rPr>
          <w:sz w:val="18"/>
          <w:szCs w:val="22"/>
        </w:rPr>
      </w:pPr>
    </w:p>
    <w:p w14:paraId="5A87B298" w14:textId="77777777" w:rsidR="00086C5E" w:rsidRPr="00413631" w:rsidRDefault="00086C5E" w:rsidP="00F45742">
      <w:pPr>
        <w:numPr>
          <w:ilvl w:val="0"/>
          <w:numId w:val="2"/>
        </w:numPr>
        <w:jc w:val="both"/>
        <w:rPr>
          <w:sz w:val="22"/>
          <w:szCs w:val="22"/>
        </w:rPr>
      </w:pPr>
      <w:r w:rsidRPr="00413631">
        <w:rPr>
          <w:sz w:val="22"/>
          <w:szCs w:val="22"/>
        </w:rPr>
        <w:t>Dans le cas où le nombre d’</w:t>
      </w:r>
      <w:r w:rsidR="0095284E">
        <w:rPr>
          <w:sz w:val="22"/>
          <w:szCs w:val="22"/>
        </w:rPr>
        <w:t xml:space="preserve">élèves inscrits </w:t>
      </w:r>
      <w:r w:rsidR="0095284E" w:rsidRPr="00E9062D">
        <w:rPr>
          <w:sz w:val="22"/>
          <w:szCs w:val="22"/>
        </w:rPr>
        <w:t>excèd</w:t>
      </w:r>
      <w:r w:rsidR="0095284E">
        <w:rPr>
          <w:sz w:val="22"/>
          <w:szCs w:val="22"/>
        </w:rPr>
        <w:t>e</w:t>
      </w:r>
      <w:r w:rsidR="00E9062D" w:rsidRPr="00413631">
        <w:rPr>
          <w:sz w:val="22"/>
          <w:szCs w:val="22"/>
        </w:rPr>
        <w:t xml:space="preserve"> </w:t>
      </w:r>
      <w:r w:rsidRPr="00413631">
        <w:rPr>
          <w:sz w:val="22"/>
          <w:szCs w:val="22"/>
        </w:rPr>
        <w:t xml:space="preserve">les possibilités d’accueil du réfectoire, les priorités d’accueil </w:t>
      </w:r>
      <w:r w:rsidR="00E9062D" w:rsidRPr="00413631">
        <w:rPr>
          <w:sz w:val="22"/>
          <w:szCs w:val="22"/>
        </w:rPr>
        <w:t>s</w:t>
      </w:r>
      <w:r w:rsidR="00E9062D">
        <w:rPr>
          <w:sz w:val="22"/>
          <w:szCs w:val="22"/>
        </w:rPr>
        <w:t>ont</w:t>
      </w:r>
      <w:r w:rsidR="00E9062D" w:rsidRPr="00413631">
        <w:rPr>
          <w:sz w:val="22"/>
          <w:szCs w:val="22"/>
        </w:rPr>
        <w:t xml:space="preserve"> </w:t>
      </w:r>
      <w:r w:rsidRPr="00413631">
        <w:rPr>
          <w:sz w:val="22"/>
          <w:szCs w:val="22"/>
        </w:rPr>
        <w:t xml:space="preserve">accordées en fonction des horaires de travail des </w:t>
      </w:r>
      <w:r w:rsidR="00D55FE4" w:rsidRPr="00E9062D">
        <w:rPr>
          <w:sz w:val="22"/>
          <w:szCs w:val="22"/>
        </w:rPr>
        <w:t>responsables légaux.</w:t>
      </w:r>
    </w:p>
    <w:p w14:paraId="22DB48D0" w14:textId="77777777" w:rsidR="00086C5E" w:rsidRPr="00413631" w:rsidRDefault="00086C5E" w:rsidP="00F45742">
      <w:pPr>
        <w:jc w:val="both"/>
        <w:rPr>
          <w:sz w:val="18"/>
          <w:szCs w:val="22"/>
        </w:rPr>
      </w:pPr>
    </w:p>
    <w:p w14:paraId="51851400" w14:textId="6F292A2D" w:rsidR="00086C5E" w:rsidRPr="00033BE4" w:rsidRDefault="00086C5E" w:rsidP="00F45742">
      <w:pPr>
        <w:numPr>
          <w:ilvl w:val="0"/>
          <w:numId w:val="3"/>
        </w:numPr>
        <w:jc w:val="both"/>
        <w:rPr>
          <w:b/>
          <w:bCs/>
          <w:sz w:val="22"/>
          <w:szCs w:val="22"/>
          <w:highlight w:val="yellow"/>
        </w:rPr>
      </w:pPr>
      <w:r w:rsidRPr="00033BE4">
        <w:rPr>
          <w:b/>
          <w:sz w:val="22"/>
          <w:szCs w:val="22"/>
          <w:highlight w:val="yellow"/>
        </w:rPr>
        <w:t>Toute absence exceptionnelle</w:t>
      </w:r>
      <w:r w:rsidRPr="00033BE4">
        <w:rPr>
          <w:sz w:val="22"/>
          <w:szCs w:val="22"/>
          <w:highlight w:val="yellow"/>
        </w:rPr>
        <w:t xml:space="preserve"> </w:t>
      </w:r>
      <w:r w:rsidR="00E9062D" w:rsidRPr="00033BE4">
        <w:rPr>
          <w:sz w:val="22"/>
          <w:szCs w:val="22"/>
          <w:highlight w:val="yellow"/>
        </w:rPr>
        <w:t xml:space="preserve">doit </w:t>
      </w:r>
      <w:r w:rsidRPr="00033BE4">
        <w:rPr>
          <w:sz w:val="22"/>
          <w:szCs w:val="22"/>
          <w:highlight w:val="yellow"/>
        </w:rPr>
        <w:t xml:space="preserve">être signalée </w:t>
      </w:r>
      <w:r w:rsidRPr="00033BE4">
        <w:rPr>
          <w:b/>
          <w:bCs/>
          <w:sz w:val="22"/>
          <w:szCs w:val="22"/>
          <w:highlight w:val="yellow"/>
          <w:u w:val="single"/>
        </w:rPr>
        <w:t>par écrit</w:t>
      </w:r>
      <w:r w:rsidRPr="00033BE4">
        <w:rPr>
          <w:b/>
          <w:bCs/>
          <w:sz w:val="22"/>
          <w:szCs w:val="22"/>
          <w:highlight w:val="yellow"/>
        </w:rPr>
        <w:t xml:space="preserve"> </w:t>
      </w:r>
      <w:r w:rsidR="00FD2AFF" w:rsidRPr="00033BE4">
        <w:rPr>
          <w:b/>
          <w:bCs/>
          <w:sz w:val="22"/>
          <w:szCs w:val="22"/>
          <w:highlight w:val="yellow"/>
        </w:rPr>
        <w:t xml:space="preserve">dans le carnet de liaison </w:t>
      </w:r>
      <w:r w:rsidR="00033BE4" w:rsidRPr="00033BE4">
        <w:rPr>
          <w:b/>
          <w:bCs/>
          <w:sz w:val="22"/>
          <w:szCs w:val="22"/>
          <w:highlight w:val="yellow"/>
          <w:u w:val="single"/>
        </w:rPr>
        <w:t>et</w:t>
      </w:r>
      <w:r w:rsidR="00055DD6" w:rsidRPr="00033BE4">
        <w:rPr>
          <w:b/>
          <w:bCs/>
          <w:sz w:val="22"/>
          <w:szCs w:val="22"/>
          <w:highlight w:val="yellow"/>
          <w:u w:val="single"/>
        </w:rPr>
        <w:t xml:space="preserve"> </w:t>
      </w:r>
      <w:r w:rsidR="00055DD6" w:rsidRPr="00033BE4">
        <w:rPr>
          <w:b/>
          <w:bCs/>
          <w:sz w:val="22"/>
          <w:szCs w:val="22"/>
          <w:highlight w:val="yellow"/>
        </w:rPr>
        <w:t xml:space="preserve">par courrier </w:t>
      </w:r>
      <w:r w:rsidR="0095284E" w:rsidRPr="00033BE4">
        <w:rPr>
          <w:b/>
          <w:bCs/>
          <w:sz w:val="22"/>
          <w:szCs w:val="22"/>
          <w:highlight w:val="yellow"/>
        </w:rPr>
        <w:t>électronique</w:t>
      </w:r>
      <w:r w:rsidR="00033BE4">
        <w:rPr>
          <w:b/>
          <w:bCs/>
          <w:sz w:val="22"/>
          <w:szCs w:val="22"/>
          <w:highlight w:val="yellow"/>
        </w:rPr>
        <w:t>,</w:t>
      </w:r>
      <w:r w:rsidR="007D6502" w:rsidRPr="00033BE4">
        <w:rPr>
          <w:b/>
          <w:bCs/>
          <w:sz w:val="22"/>
          <w:szCs w:val="22"/>
          <w:highlight w:val="yellow"/>
        </w:rPr>
        <w:t xml:space="preserve"> 48h à l’avance</w:t>
      </w:r>
      <w:r w:rsidR="0095284E" w:rsidRPr="00033BE4">
        <w:rPr>
          <w:b/>
          <w:bCs/>
          <w:sz w:val="22"/>
          <w:szCs w:val="22"/>
          <w:highlight w:val="yellow"/>
        </w:rPr>
        <w:t xml:space="preserve"> </w:t>
      </w:r>
      <w:r w:rsidRPr="00033BE4">
        <w:rPr>
          <w:b/>
          <w:bCs/>
          <w:sz w:val="22"/>
          <w:szCs w:val="22"/>
          <w:highlight w:val="yellow"/>
        </w:rPr>
        <w:t>afin que le repas ne soit pas comptabilisé.</w:t>
      </w:r>
      <w:r w:rsidR="00546B9C" w:rsidRPr="00033BE4">
        <w:rPr>
          <w:b/>
          <w:bCs/>
          <w:sz w:val="22"/>
          <w:szCs w:val="22"/>
          <w:highlight w:val="yellow"/>
        </w:rPr>
        <w:t xml:space="preserve"> </w:t>
      </w:r>
      <w:r w:rsidR="00E9062D" w:rsidRPr="00033BE4">
        <w:rPr>
          <w:sz w:val="22"/>
          <w:szCs w:val="22"/>
          <w:highlight w:val="yellow"/>
        </w:rPr>
        <w:t>A défaut</w:t>
      </w:r>
      <w:r w:rsidR="00936E23" w:rsidRPr="00033BE4">
        <w:rPr>
          <w:sz w:val="22"/>
          <w:szCs w:val="22"/>
          <w:highlight w:val="yellow"/>
        </w:rPr>
        <w:t xml:space="preserve">, le repas </w:t>
      </w:r>
      <w:r w:rsidR="00E9062D" w:rsidRPr="00033BE4">
        <w:rPr>
          <w:sz w:val="22"/>
          <w:szCs w:val="22"/>
          <w:highlight w:val="yellow"/>
        </w:rPr>
        <w:t xml:space="preserve">est </w:t>
      </w:r>
      <w:r w:rsidR="00D55FE4" w:rsidRPr="00033BE4">
        <w:rPr>
          <w:sz w:val="22"/>
          <w:szCs w:val="22"/>
          <w:highlight w:val="yellow"/>
        </w:rPr>
        <w:t>facturé</w:t>
      </w:r>
      <w:r w:rsidR="00936E23" w:rsidRPr="00033BE4">
        <w:rPr>
          <w:sz w:val="22"/>
          <w:szCs w:val="22"/>
          <w:highlight w:val="yellow"/>
        </w:rPr>
        <w:t xml:space="preserve">. Une inscription </w:t>
      </w:r>
      <w:r w:rsidR="00D55FE4" w:rsidRPr="00033BE4">
        <w:rPr>
          <w:sz w:val="22"/>
          <w:szCs w:val="22"/>
          <w:highlight w:val="yellow"/>
        </w:rPr>
        <w:t xml:space="preserve">complémentaire </w:t>
      </w:r>
      <w:r w:rsidR="00936E23" w:rsidRPr="00033BE4">
        <w:rPr>
          <w:sz w:val="22"/>
          <w:szCs w:val="22"/>
          <w:highlight w:val="yellow"/>
        </w:rPr>
        <w:t xml:space="preserve">de dernière minute ne peut se faire sans accord préalable </w:t>
      </w:r>
      <w:r w:rsidR="00D55FE4" w:rsidRPr="00033BE4">
        <w:rPr>
          <w:sz w:val="22"/>
          <w:szCs w:val="22"/>
          <w:highlight w:val="yellow"/>
        </w:rPr>
        <w:t>d</w:t>
      </w:r>
      <w:r w:rsidR="00E9062D" w:rsidRPr="00033BE4">
        <w:rPr>
          <w:sz w:val="22"/>
          <w:szCs w:val="22"/>
          <w:highlight w:val="yellow"/>
        </w:rPr>
        <w:t>u</w:t>
      </w:r>
      <w:r w:rsidR="00D55FE4" w:rsidRPr="00033BE4">
        <w:rPr>
          <w:sz w:val="22"/>
          <w:szCs w:val="22"/>
          <w:highlight w:val="yellow"/>
        </w:rPr>
        <w:t xml:space="preserve"> Gestionnaire </w:t>
      </w:r>
      <w:r w:rsidR="00E9062D" w:rsidRPr="00033BE4">
        <w:rPr>
          <w:sz w:val="22"/>
          <w:szCs w:val="22"/>
          <w:highlight w:val="yellow"/>
        </w:rPr>
        <w:t xml:space="preserve">de l’école </w:t>
      </w:r>
      <w:r w:rsidR="00936E23" w:rsidRPr="00033BE4">
        <w:rPr>
          <w:sz w:val="22"/>
          <w:szCs w:val="22"/>
          <w:highlight w:val="yellow"/>
        </w:rPr>
        <w:t>en raison du nombre de repas total disponible</w:t>
      </w:r>
      <w:r w:rsidR="00E9062D" w:rsidRPr="00033BE4">
        <w:rPr>
          <w:sz w:val="22"/>
          <w:szCs w:val="22"/>
          <w:highlight w:val="yellow"/>
        </w:rPr>
        <w:t>.</w:t>
      </w:r>
    </w:p>
    <w:p w14:paraId="795D25EE" w14:textId="77777777" w:rsidR="007D6502" w:rsidRPr="00403DAE" w:rsidRDefault="007D6502" w:rsidP="00403DAE">
      <w:pPr>
        <w:ind w:left="283"/>
        <w:jc w:val="both"/>
        <w:rPr>
          <w:b/>
          <w:bCs/>
          <w:sz w:val="22"/>
          <w:szCs w:val="22"/>
        </w:rPr>
      </w:pPr>
    </w:p>
    <w:p w14:paraId="058504D0" w14:textId="77777777" w:rsidR="007D6502" w:rsidRPr="00033BE4" w:rsidRDefault="007D6502" w:rsidP="00F45742">
      <w:pPr>
        <w:numPr>
          <w:ilvl w:val="0"/>
          <w:numId w:val="3"/>
        </w:numPr>
        <w:jc w:val="both"/>
        <w:rPr>
          <w:b/>
          <w:bCs/>
          <w:sz w:val="22"/>
          <w:szCs w:val="22"/>
          <w:highlight w:val="yellow"/>
        </w:rPr>
      </w:pPr>
      <w:r w:rsidRPr="00033BE4">
        <w:rPr>
          <w:b/>
          <w:sz w:val="22"/>
          <w:szCs w:val="22"/>
          <w:highlight w:val="yellow"/>
        </w:rPr>
        <w:t>En cas de maladie de l’élève, son absence doit être signalée avant 09h00 à l’établissement</w:t>
      </w:r>
      <w:r w:rsidRPr="00033BE4">
        <w:rPr>
          <w:sz w:val="22"/>
          <w:szCs w:val="22"/>
          <w:highlight w:val="yellow"/>
        </w:rPr>
        <w:t xml:space="preserve">. </w:t>
      </w:r>
      <w:r w:rsidRPr="00033BE4">
        <w:rPr>
          <w:b/>
          <w:bCs/>
          <w:sz w:val="22"/>
          <w:szCs w:val="22"/>
          <w:highlight w:val="yellow"/>
        </w:rPr>
        <w:t>A noter que le repas du premier jour de maladie est comptabilisé et facturé car commandé auprès du titulaire du marché de la restauration scolaire.</w:t>
      </w:r>
    </w:p>
    <w:p w14:paraId="5B166206" w14:textId="77777777" w:rsidR="00086C5E" w:rsidRPr="00413631" w:rsidRDefault="00086C5E" w:rsidP="00F45742">
      <w:pPr>
        <w:jc w:val="both"/>
        <w:rPr>
          <w:sz w:val="18"/>
          <w:szCs w:val="22"/>
        </w:rPr>
      </w:pPr>
    </w:p>
    <w:p w14:paraId="04BB5E72" w14:textId="77777777" w:rsidR="0095284E" w:rsidRPr="00413631" w:rsidRDefault="0095284E" w:rsidP="00413631">
      <w:pPr>
        <w:pStyle w:val="Paragraphedeliste"/>
        <w:numPr>
          <w:ilvl w:val="0"/>
          <w:numId w:val="3"/>
        </w:numPr>
        <w:jc w:val="both"/>
        <w:rPr>
          <w:sz w:val="22"/>
          <w:szCs w:val="17"/>
          <w:shd w:val="clear" w:color="auto" w:fill="FFFFFF" w:themeFill="background1"/>
        </w:rPr>
      </w:pPr>
      <w:r w:rsidRPr="00413631">
        <w:rPr>
          <w:sz w:val="22"/>
          <w:szCs w:val="17"/>
        </w:rPr>
        <w:t xml:space="preserve">Un comportement inapproprié pendant le temps de restauration (indiscipline, insolence envers le personnel et/ou les élèves, dégradations volontaires, gaspillage…) peut entraîner une punition scolaire ou une sanction disciplinaire, pouvant aller jusqu’à l’exclusion temporaire ou définitive du régime de demi-pension, </w:t>
      </w:r>
      <w:r w:rsidRPr="00413631">
        <w:rPr>
          <w:sz w:val="22"/>
          <w:szCs w:val="17"/>
          <w:shd w:val="clear" w:color="auto" w:fill="FFFFFF" w:themeFill="background1"/>
        </w:rPr>
        <w:t>après avertissement des familles.</w:t>
      </w:r>
    </w:p>
    <w:p w14:paraId="2322DBDC" w14:textId="77777777" w:rsidR="00086C5E" w:rsidRPr="00413631" w:rsidRDefault="00086C5E">
      <w:pPr>
        <w:jc w:val="both"/>
        <w:rPr>
          <w:sz w:val="18"/>
          <w:szCs w:val="22"/>
        </w:rPr>
      </w:pPr>
    </w:p>
    <w:p w14:paraId="0B59535A" w14:textId="77777777" w:rsidR="00871656" w:rsidRPr="00B87B42" w:rsidRDefault="007C73BE" w:rsidP="00413631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413631">
        <w:rPr>
          <w:sz w:val="22"/>
          <w:szCs w:val="22"/>
        </w:rPr>
        <w:t xml:space="preserve">La facturation des repas </w:t>
      </w:r>
      <w:r w:rsidR="0095284E" w:rsidRPr="00413631">
        <w:rPr>
          <w:sz w:val="22"/>
          <w:szCs w:val="22"/>
        </w:rPr>
        <w:t xml:space="preserve">est </w:t>
      </w:r>
      <w:r w:rsidR="00871656" w:rsidRPr="00413631">
        <w:rPr>
          <w:sz w:val="22"/>
          <w:szCs w:val="22"/>
        </w:rPr>
        <w:t xml:space="preserve">mensuelle </w:t>
      </w:r>
      <w:r w:rsidR="0095284E" w:rsidRPr="00413631">
        <w:rPr>
          <w:sz w:val="22"/>
          <w:szCs w:val="22"/>
        </w:rPr>
        <w:t>et</w:t>
      </w:r>
      <w:r w:rsidR="00871656" w:rsidRPr="00413631">
        <w:rPr>
          <w:sz w:val="22"/>
          <w:szCs w:val="22"/>
        </w:rPr>
        <w:t xml:space="preserve"> au réel</w:t>
      </w:r>
      <w:r w:rsidR="0095284E" w:rsidRPr="00413631">
        <w:rPr>
          <w:sz w:val="22"/>
          <w:szCs w:val="22"/>
        </w:rPr>
        <w:t xml:space="preserve">. </w:t>
      </w:r>
      <w:r w:rsidRPr="00413631">
        <w:rPr>
          <w:sz w:val="22"/>
          <w:szCs w:val="22"/>
        </w:rPr>
        <w:t xml:space="preserve">En début de mois, une notification de mise à disposition </w:t>
      </w:r>
      <w:r w:rsidR="0095284E" w:rsidRPr="00413631">
        <w:rPr>
          <w:sz w:val="22"/>
          <w:szCs w:val="22"/>
        </w:rPr>
        <w:t xml:space="preserve">d’une nouvelle facture de restauration scolaire </w:t>
      </w:r>
      <w:r w:rsidRPr="00413631">
        <w:rPr>
          <w:sz w:val="22"/>
          <w:szCs w:val="22"/>
        </w:rPr>
        <w:t xml:space="preserve">sur votre espace personnel vous </w:t>
      </w:r>
      <w:r w:rsidR="0095284E" w:rsidRPr="00413631">
        <w:rPr>
          <w:sz w:val="22"/>
          <w:szCs w:val="22"/>
        </w:rPr>
        <w:t>est</w:t>
      </w:r>
      <w:r w:rsidRPr="00413631">
        <w:rPr>
          <w:sz w:val="22"/>
          <w:szCs w:val="22"/>
        </w:rPr>
        <w:t xml:space="preserve"> faite par courrier électronique (vous pouvez opter pour une facture papier mais uniquement après demande exprès auprès du Gestionnaire de l’établissement)</w:t>
      </w:r>
      <w:r w:rsidR="00086C5E" w:rsidRPr="00413631">
        <w:rPr>
          <w:sz w:val="22"/>
          <w:szCs w:val="22"/>
        </w:rPr>
        <w:t xml:space="preserve">. </w:t>
      </w:r>
    </w:p>
    <w:p w14:paraId="7CDF61A8" w14:textId="77777777" w:rsidR="00871656" w:rsidRPr="00413631" w:rsidRDefault="00086C5E" w:rsidP="00413631">
      <w:pPr>
        <w:pStyle w:val="Paragraphedeliste"/>
        <w:ind w:left="283"/>
        <w:jc w:val="both"/>
        <w:rPr>
          <w:sz w:val="22"/>
          <w:szCs w:val="22"/>
        </w:rPr>
      </w:pPr>
      <w:r w:rsidRPr="00413631">
        <w:rPr>
          <w:sz w:val="22"/>
          <w:szCs w:val="22"/>
        </w:rPr>
        <w:t xml:space="preserve">Le paiement </w:t>
      </w:r>
      <w:r w:rsidR="0095284E" w:rsidRPr="00413631">
        <w:rPr>
          <w:sz w:val="22"/>
          <w:szCs w:val="22"/>
        </w:rPr>
        <w:t xml:space="preserve">doit </w:t>
      </w:r>
      <w:r w:rsidRPr="00413631">
        <w:rPr>
          <w:sz w:val="22"/>
          <w:szCs w:val="22"/>
        </w:rPr>
        <w:t xml:space="preserve">être effectué </w:t>
      </w:r>
      <w:r w:rsidR="00055DD6" w:rsidRPr="00413631">
        <w:rPr>
          <w:b/>
          <w:sz w:val="22"/>
          <w:szCs w:val="22"/>
          <w:u w:val="single"/>
        </w:rPr>
        <w:t xml:space="preserve">impérativement </w:t>
      </w:r>
      <w:r w:rsidR="00E3761E" w:rsidRPr="00413631">
        <w:rPr>
          <w:sz w:val="22"/>
          <w:szCs w:val="22"/>
        </w:rPr>
        <w:t xml:space="preserve">dans les quinze jours suivants via le site </w:t>
      </w:r>
      <w:r w:rsidR="0095284E" w:rsidRPr="00413631">
        <w:rPr>
          <w:sz w:val="22"/>
          <w:szCs w:val="22"/>
        </w:rPr>
        <w:t xml:space="preserve">internet </w:t>
      </w:r>
      <w:r w:rsidR="007C73BE" w:rsidRPr="00B87B42">
        <w:rPr>
          <w:sz w:val="22"/>
          <w:szCs w:val="22"/>
        </w:rPr>
        <w:t>dédié</w:t>
      </w:r>
      <w:r w:rsidR="0095284E" w:rsidRPr="00413631">
        <w:rPr>
          <w:sz w:val="22"/>
          <w:szCs w:val="22"/>
        </w:rPr>
        <w:t xml:space="preserve"> (sauf si vous avez opté pour le prélèvement bancaire effectué automatiquement en milieu de mois)</w:t>
      </w:r>
      <w:r w:rsidR="007C73BE" w:rsidRPr="00B87B42">
        <w:rPr>
          <w:sz w:val="22"/>
          <w:szCs w:val="22"/>
        </w:rPr>
        <w:t xml:space="preserve">. </w:t>
      </w:r>
    </w:p>
    <w:p w14:paraId="20B2728E" w14:textId="77777777" w:rsidR="00086C5E" w:rsidRPr="00413631" w:rsidRDefault="00086C5E" w:rsidP="00413631">
      <w:pPr>
        <w:pStyle w:val="Paragraphedeliste"/>
        <w:ind w:left="283"/>
        <w:rPr>
          <w:sz w:val="16"/>
        </w:rPr>
      </w:pPr>
    </w:p>
    <w:p w14:paraId="78E16343" w14:textId="77777777" w:rsidR="00871656" w:rsidRPr="00B87B42" w:rsidRDefault="0095284E" w:rsidP="00413631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B87B42">
        <w:rPr>
          <w:sz w:val="22"/>
          <w:szCs w:val="22"/>
        </w:rPr>
        <w:t xml:space="preserve">Il vous appartient de consulter </w:t>
      </w:r>
      <w:r w:rsidR="00B87B42" w:rsidRPr="00B87B42">
        <w:rPr>
          <w:sz w:val="22"/>
          <w:szCs w:val="22"/>
        </w:rPr>
        <w:t xml:space="preserve">les factures afférentes à la restauration scolaire ainsi que </w:t>
      </w:r>
      <w:r w:rsidRPr="00B87B42">
        <w:rPr>
          <w:sz w:val="22"/>
          <w:szCs w:val="22"/>
        </w:rPr>
        <w:t>le solde du porte-monnaie électronique de votre</w:t>
      </w:r>
      <w:r w:rsidR="00B87B42" w:rsidRPr="00B87B42">
        <w:rPr>
          <w:sz w:val="22"/>
          <w:szCs w:val="22"/>
        </w:rPr>
        <w:t>/vos</w:t>
      </w:r>
      <w:r w:rsidRPr="00B87B42">
        <w:rPr>
          <w:sz w:val="22"/>
          <w:szCs w:val="22"/>
        </w:rPr>
        <w:t xml:space="preserve"> enfant</w:t>
      </w:r>
      <w:r w:rsidR="00B87B42" w:rsidRPr="00B87B42">
        <w:rPr>
          <w:sz w:val="22"/>
          <w:szCs w:val="22"/>
        </w:rPr>
        <w:t>(s).</w:t>
      </w:r>
    </w:p>
    <w:p w14:paraId="79A9EB96" w14:textId="77777777" w:rsidR="00484E1A" w:rsidRPr="00413631" w:rsidRDefault="00871656">
      <w:pPr>
        <w:ind w:left="284"/>
        <w:jc w:val="both"/>
        <w:rPr>
          <w:sz w:val="18"/>
          <w:szCs w:val="22"/>
        </w:rPr>
      </w:pPr>
      <w:r w:rsidRPr="00413631" w:rsidDel="00D55FE4">
        <w:rPr>
          <w:sz w:val="18"/>
          <w:szCs w:val="22"/>
        </w:rPr>
        <w:t xml:space="preserve"> </w:t>
      </w:r>
    </w:p>
    <w:p w14:paraId="06BFC937" w14:textId="77777777" w:rsidR="00484E1A" w:rsidRPr="00413631" w:rsidRDefault="00484E1A" w:rsidP="00F45742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413631">
        <w:rPr>
          <w:sz w:val="22"/>
          <w:szCs w:val="22"/>
        </w:rPr>
        <w:t xml:space="preserve">Les </w:t>
      </w:r>
      <w:r w:rsidR="00A6767A" w:rsidRPr="00B87B42">
        <w:rPr>
          <w:sz w:val="22"/>
          <w:szCs w:val="22"/>
        </w:rPr>
        <w:t xml:space="preserve">responsables légaux des </w:t>
      </w:r>
      <w:r w:rsidRPr="00413631">
        <w:rPr>
          <w:sz w:val="22"/>
          <w:szCs w:val="22"/>
        </w:rPr>
        <w:t>élèves faisant l’objet d’un Protocole de Restauration Individualisé</w:t>
      </w:r>
      <w:r w:rsidR="00D55FE4" w:rsidRPr="00B87B42">
        <w:rPr>
          <w:sz w:val="22"/>
          <w:szCs w:val="22"/>
        </w:rPr>
        <w:t xml:space="preserve"> (PRI)</w:t>
      </w:r>
      <w:r w:rsidRPr="00413631">
        <w:rPr>
          <w:sz w:val="22"/>
          <w:szCs w:val="22"/>
        </w:rPr>
        <w:t xml:space="preserve"> devront compléter </w:t>
      </w:r>
      <w:r w:rsidR="00055DD6" w:rsidRPr="00413631">
        <w:rPr>
          <w:sz w:val="22"/>
          <w:szCs w:val="22"/>
        </w:rPr>
        <w:t xml:space="preserve">d’une part </w:t>
      </w:r>
      <w:r w:rsidRPr="00413631">
        <w:rPr>
          <w:sz w:val="22"/>
          <w:szCs w:val="22"/>
        </w:rPr>
        <w:t xml:space="preserve">le dossier médical auprès de l’infirmière de l’établissement et </w:t>
      </w:r>
      <w:r w:rsidR="00055DD6" w:rsidRPr="00413631">
        <w:rPr>
          <w:sz w:val="22"/>
          <w:szCs w:val="22"/>
        </w:rPr>
        <w:t xml:space="preserve">d’autre part </w:t>
      </w:r>
      <w:r w:rsidRPr="00413631">
        <w:rPr>
          <w:sz w:val="22"/>
          <w:szCs w:val="22"/>
        </w:rPr>
        <w:t xml:space="preserve">l’inscription à la </w:t>
      </w:r>
      <w:r w:rsidR="00A6767A" w:rsidRPr="00B87B42">
        <w:rPr>
          <w:sz w:val="22"/>
          <w:szCs w:val="22"/>
        </w:rPr>
        <w:t>restauration</w:t>
      </w:r>
      <w:r w:rsidR="00A6767A" w:rsidRPr="00413631">
        <w:rPr>
          <w:sz w:val="22"/>
          <w:szCs w:val="22"/>
        </w:rPr>
        <w:t xml:space="preserve"> </w:t>
      </w:r>
      <w:r w:rsidRPr="00413631">
        <w:rPr>
          <w:sz w:val="22"/>
          <w:szCs w:val="22"/>
        </w:rPr>
        <w:t>scolaire</w:t>
      </w:r>
      <w:r w:rsidR="00055DD6" w:rsidRPr="00413631">
        <w:rPr>
          <w:sz w:val="22"/>
          <w:szCs w:val="22"/>
        </w:rPr>
        <w:t xml:space="preserve"> auprès du secrétariat ou </w:t>
      </w:r>
      <w:r w:rsidR="00A6767A" w:rsidRPr="00E9062D">
        <w:rPr>
          <w:sz w:val="22"/>
          <w:szCs w:val="22"/>
        </w:rPr>
        <w:t>du gestionnaire</w:t>
      </w:r>
      <w:r w:rsidR="00055DD6" w:rsidRPr="00413631">
        <w:rPr>
          <w:sz w:val="22"/>
          <w:szCs w:val="22"/>
        </w:rPr>
        <w:t xml:space="preserve"> de l’établissement</w:t>
      </w:r>
      <w:r w:rsidRPr="00413631">
        <w:rPr>
          <w:sz w:val="22"/>
          <w:szCs w:val="22"/>
        </w:rPr>
        <w:t>. L’une de ces deux formalités ne dispense aucunement de l’autre, les dossiers étant confidentiels et non transmissibles.</w:t>
      </w:r>
    </w:p>
    <w:p w14:paraId="0696EFDE" w14:textId="77777777" w:rsidR="00F45742" w:rsidRPr="00413631" w:rsidRDefault="00F45742" w:rsidP="00F45742">
      <w:pPr>
        <w:jc w:val="both"/>
        <w:rPr>
          <w:sz w:val="18"/>
          <w:szCs w:val="22"/>
        </w:rPr>
      </w:pPr>
    </w:p>
    <w:p w14:paraId="677CC38E" w14:textId="77777777" w:rsidR="00C619EC" w:rsidRPr="00033FA1" w:rsidRDefault="00C619EC" w:rsidP="00C619EC">
      <w:pPr>
        <w:jc w:val="both"/>
        <w:rPr>
          <w:sz w:val="22"/>
          <w:szCs w:val="22"/>
        </w:rPr>
      </w:pPr>
      <w:r w:rsidRPr="00033FA1">
        <w:rPr>
          <w:sz w:val="22"/>
          <w:szCs w:val="22"/>
        </w:rPr>
        <w:t>Pour votre parfaite information, sachez que le Gouvernement Princier a institué une « </w:t>
      </w:r>
      <w:r w:rsidRPr="00033FA1">
        <w:rPr>
          <w:b/>
          <w:sz w:val="22"/>
          <w:szCs w:val="22"/>
        </w:rPr>
        <w:t>Allocation Cantine</w:t>
      </w:r>
      <w:r w:rsidRPr="00033FA1">
        <w:rPr>
          <w:sz w:val="22"/>
          <w:szCs w:val="22"/>
        </w:rPr>
        <w:t xml:space="preserve"> » pour venir en aide aux familles rencontrant des difficultés financières. Les demandes (dossier à télécharger sur </w:t>
      </w:r>
      <w:hyperlink r:id="rId12" w:history="1">
        <w:r w:rsidRPr="00033FA1">
          <w:rPr>
            <w:rStyle w:val="Lienhypertexte"/>
            <w:bCs/>
            <w:i/>
            <w:color w:val="auto"/>
            <w:sz w:val="22"/>
            <w:szCs w:val="22"/>
            <w:u w:val="none"/>
          </w:rPr>
          <w:t>www.gouv.mc</w:t>
        </w:r>
      </w:hyperlink>
      <w:r w:rsidRPr="00033FA1">
        <w:rPr>
          <w:bCs/>
          <w:i/>
          <w:sz w:val="22"/>
          <w:szCs w:val="22"/>
        </w:rPr>
        <w:t xml:space="preserve"> espace particuliers – </w:t>
      </w:r>
      <w:r>
        <w:rPr>
          <w:bCs/>
          <w:i/>
          <w:sz w:val="22"/>
          <w:szCs w:val="22"/>
        </w:rPr>
        <w:t>É</w:t>
      </w:r>
      <w:r w:rsidRPr="00033FA1">
        <w:rPr>
          <w:bCs/>
          <w:i/>
          <w:sz w:val="22"/>
          <w:szCs w:val="22"/>
        </w:rPr>
        <w:t>ducation – Allocations, aides et bourses</w:t>
      </w:r>
      <w:r w:rsidRPr="00033FA1">
        <w:rPr>
          <w:sz w:val="22"/>
          <w:szCs w:val="22"/>
        </w:rPr>
        <w:t xml:space="preserve">) doivent être adressées </w:t>
      </w:r>
      <w:r w:rsidRPr="00033FA1">
        <w:rPr>
          <w:b/>
          <w:sz w:val="22"/>
          <w:szCs w:val="22"/>
          <w:u w:val="single"/>
        </w:rPr>
        <w:t>complets</w:t>
      </w:r>
      <w:r w:rsidRPr="00033FA1">
        <w:rPr>
          <w:sz w:val="22"/>
          <w:szCs w:val="22"/>
        </w:rPr>
        <w:t xml:space="preserve"> à l’assista</w:t>
      </w:r>
      <w:r w:rsidR="00434E2D">
        <w:rPr>
          <w:sz w:val="22"/>
          <w:szCs w:val="22"/>
        </w:rPr>
        <w:t>nte sociale de l’école (98.98</w:t>
      </w:r>
      <w:r w:rsidRPr="00033FA1">
        <w:rPr>
          <w:sz w:val="22"/>
          <w:szCs w:val="22"/>
        </w:rPr>
        <w:t>.</w:t>
      </w:r>
      <w:r w:rsidR="00434E2D">
        <w:rPr>
          <w:sz w:val="22"/>
          <w:szCs w:val="22"/>
        </w:rPr>
        <w:t>48.06</w:t>
      </w:r>
      <w:r w:rsidRPr="00033FA1">
        <w:rPr>
          <w:sz w:val="22"/>
          <w:szCs w:val="22"/>
        </w:rPr>
        <w:t>) ou à la Direction de l’</w:t>
      </w:r>
      <w:r>
        <w:rPr>
          <w:sz w:val="22"/>
          <w:szCs w:val="22"/>
        </w:rPr>
        <w:t>É</w:t>
      </w:r>
      <w:r w:rsidRPr="00033FA1">
        <w:rPr>
          <w:sz w:val="22"/>
          <w:szCs w:val="22"/>
        </w:rPr>
        <w:t>ducation Nationale</w:t>
      </w:r>
      <w:r w:rsidRPr="009F1D52">
        <w:rPr>
          <w:sz w:val="22"/>
          <w:szCs w:val="22"/>
        </w:rPr>
        <w:t>, de la Jeunesse et des Sports.</w:t>
      </w:r>
    </w:p>
    <w:p w14:paraId="3867095C" w14:textId="77777777" w:rsidR="00086C5E" w:rsidRPr="00413631" w:rsidRDefault="00086C5E" w:rsidP="00F45742">
      <w:pPr>
        <w:jc w:val="both"/>
        <w:rPr>
          <w:sz w:val="16"/>
          <w:szCs w:val="22"/>
        </w:rPr>
      </w:pPr>
    </w:p>
    <w:p w14:paraId="63DEE20A" w14:textId="77777777" w:rsidR="00086C5E" w:rsidRPr="00413631" w:rsidRDefault="00086C5E" w:rsidP="00413631">
      <w:pPr>
        <w:jc w:val="center"/>
        <w:rPr>
          <w:b/>
          <w:i/>
          <w:sz w:val="22"/>
          <w:szCs w:val="22"/>
        </w:rPr>
      </w:pPr>
      <w:r w:rsidRPr="00413631">
        <w:rPr>
          <w:b/>
          <w:i/>
          <w:sz w:val="22"/>
          <w:szCs w:val="22"/>
        </w:rPr>
        <w:t>LES</w:t>
      </w:r>
      <w:r w:rsidR="00D55FE4">
        <w:rPr>
          <w:b/>
          <w:i/>
          <w:sz w:val="22"/>
          <w:szCs w:val="22"/>
        </w:rPr>
        <w:t xml:space="preserve"> RESPOSABLES LEGAUX</w:t>
      </w:r>
      <w:r w:rsidRPr="00413631">
        <w:rPr>
          <w:b/>
          <w:i/>
          <w:sz w:val="22"/>
          <w:szCs w:val="22"/>
        </w:rPr>
        <w:t xml:space="preserve"> CERTIFIENT AVOIR PRIS CONNAISSANCE DU REGLEMENT</w:t>
      </w:r>
    </w:p>
    <w:p w14:paraId="78928EBE" w14:textId="77777777" w:rsidR="00871656" w:rsidRPr="00413631" w:rsidRDefault="00871656" w:rsidP="00F45742">
      <w:pPr>
        <w:jc w:val="both"/>
        <w:rPr>
          <w:sz w:val="22"/>
          <w:szCs w:val="22"/>
        </w:rPr>
      </w:pPr>
    </w:p>
    <w:p w14:paraId="297B0B8E" w14:textId="08686335" w:rsidR="00086C5E" w:rsidRPr="00413631" w:rsidRDefault="00666120" w:rsidP="000E386B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Monaco, </w:t>
      </w:r>
      <w:r w:rsidR="00EE31F7" w:rsidRPr="00413631">
        <w:rPr>
          <w:sz w:val="22"/>
          <w:szCs w:val="22"/>
        </w:rPr>
        <w:t>l</w:t>
      </w:r>
      <w:r w:rsidR="00086C5E" w:rsidRPr="00413631">
        <w:rPr>
          <w:sz w:val="22"/>
          <w:szCs w:val="22"/>
        </w:rPr>
        <w:t xml:space="preserve">e </w:t>
      </w:r>
      <w:r w:rsidR="004142C4">
        <w:rPr>
          <w:sz w:val="22"/>
          <w:szCs w:val="22"/>
        </w:rPr>
        <w:t>___/___/202</w:t>
      </w:r>
      <w:r w:rsidR="00B826FA">
        <w:rPr>
          <w:sz w:val="22"/>
          <w:szCs w:val="22"/>
        </w:rPr>
        <w:t>3</w:t>
      </w:r>
      <w:r w:rsidR="00B87B42" w:rsidRPr="00B87B42">
        <w:rPr>
          <w:sz w:val="22"/>
          <w:szCs w:val="22"/>
        </w:rPr>
        <w:t xml:space="preserve"> </w:t>
      </w:r>
      <w:r w:rsidR="00B87B42">
        <w:rPr>
          <w:sz w:val="22"/>
          <w:szCs w:val="22"/>
        </w:rPr>
        <w:tab/>
      </w:r>
      <w:r w:rsidR="00B87B42" w:rsidRPr="00A02D4E">
        <w:rPr>
          <w:sz w:val="22"/>
          <w:szCs w:val="22"/>
        </w:rPr>
        <w:t>Signature</w:t>
      </w:r>
      <w:r w:rsidR="00B87B42">
        <w:rPr>
          <w:sz w:val="22"/>
          <w:szCs w:val="22"/>
        </w:rPr>
        <w:t>(s)</w:t>
      </w:r>
      <w:r w:rsidR="00B87B42" w:rsidRPr="00A02D4E">
        <w:rPr>
          <w:sz w:val="22"/>
          <w:szCs w:val="22"/>
        </w:rPr>
        <w:t xml:space="preserve"> d</w:t>
      </w:r>
      <w:r w:rsidR="00B87B42">
        <w:rPr>
          <w:sz w:val="22"/>
          <w:szCs w:val="22"/>
        </w:rPr>
        <w:t>u(des) responsable(s) légal(aux)</w:t>
      </w:r>
    </w:p>
    <w:sectPr w:rsidR="00086C5E" w:rsidRPr="00413631" w:rsidSect="00413631">
      <w:type w:val="continuous"/>
      <w:pgSz w:w="11906" w:h="16838" w:code="9"/>
      <w:pgMar w:top="284" w:right="1134" w:bottom="1843" w:left="1134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77EB" w14:textId="77777777" w:rsidR="00F51414" w:rsidRDefault="00F51414" w:rsidP="00A77413">
      <w:r>
        <w:separator/>
      </w:r>
    </w:p>
  </w:endnote>
  <w:endnote w:type="continuationSeparator" w:id="0">
    <w:p w14:paraId="7D81AFE4" w14:textId="77777777" w:rsidR="00F51414" w:rsidRDefault="00F51414" w:rsidP="00A7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E5F7" w14:textId="77777777" w:rsidR="00A77413" w:rsidRPr="00413631" w:rsidRDefault="00434E2D" w:rsidP="00413631">
    <w:pPr>
      <w:pStyle w:val="Pieddepage"/>
      <w:ind w:left="-425" w:right="-709"/>
      <w:rPr>
        <w:b/>
      </w:rPr>
    </w:pPr>
    <w:r>
      <w:rPr>
        <w:b/>
      </w:rPr>
      <w:t>Ecole du Parc</w:t>
    </w:r>
  </w:p>
  <w:p w14:paraId="65152DF6" w14:textId="77777777" w:rsidR="00A77413" w:rsidRDefault="00434E2D" w:rsidP="00413631">
    <w:pPr>
      <w:pStyle w:val="Pieddepage"/>
      <w:ind w:left="-426" w:right="-710"/>
    </w:pPr>
    <w:r>
      <w:t xml:space="preserve">32 bis Bd. </w:t>
    </w:r>
    <w:proofErr w:type="gramStart"/>
    <w:r>
      <w:t>de</w:t>
    </w:r>
    <w:proofErr w:type="gramEnd"/>
    <w:r>
      <w:t xml:space="preserve"> Belgique</w:t>
    </w:r>
  </w:p>
  <w:p w14:paraId="78913285" w14:textId="77777777" w:rsidR="00A77413" w:rsidRDefault="00A77413" w:rsidP="00413631">
    <w:pPr>
      <w:pStyle w:val="Pieddepage"/>
      <w:ind w:left="-426" w:right="-710"/>
    </w:pPr>
    <w:r>
      <w:t>98000 – MONACO</w:t>
    </w:r>
  </w:p>
  <w:p w14:paraId="754C17B1" w14:textId="77777777" w:rsidR="00A77413" w:rsidRDefault="00434E2D" w:rsidP="00413631">
    <w:pPr>
      <w:pStyle w:val="Pieddepage"/>
      <w:ind w:left="-426" w:right="-710"/>
    </w:pPr>
    <w:r>
      <w:t>Tél. : (+377) 98 98 86 71</w:t>
    </w:r>
  </w:p>
  <w:p w14:paraId="0335D96A" w14:textId="77777777" w:rsidR="00A77413" w:rsidRDefault="00434E2D" w:rsidP="00413631">
    <w:pPr>
      <w:pStyle w:val="Pieddepage"/>
      <w:ind w:left="-426" w:right="-994"/>
    </w:pPr>
    <w:r>
      <w:t>bbergesi</w:t>
    </w:r>
    <w:r w:rsidR="00A77413">
      <w:t>@gouv.mc</w:t>
    </w:r>
    <w:r w:rsidR="00A77413">
      <w:ptab w:relativeTo="margin" w:alignment="center" w:leader="none"/>
    </w:r>
    <w:r w:rsidR="00A77413">
      <w:ptab w:relativeTo="margin" w:alignment="right" w:leader="none"/>
    </w:r>
    <w:r w:rsidR="00A77413" w:rsidRPr="00413631">
      <w:rPr>
        <w:b/>
        <w:sz w:val="22"/>
        <w:szCs w:val="22"/>
      </w:rPr>
      <w:t>Département de l’Intérieur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FE59" w14:textId="77777777" w:rsidR="00F51414" w:rsidRDefault="00F51414" w:rsidP="00A77413">
      <w:r>
        <w:separator/>
      </w:r>
    </w:p>
  </w:footnote>
  <w:footnote w:type="continuationSeparator" w:id="0">
    <w:p w14:paraId="2C6A0FFF" w14:textId="77777777" w:rsidR="00F51414" w:rsidRDefault="00F51414" w:rsidP="00A7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2EF"/>
    <w:multiLevelType w:val="singleLevel"/>
    <w:tmpl w:val="EC5AC68C"/>
    <w:lvl w:ilvl="0">
      <w:start w:val="1"/>
      <w:numFmt w:val="decimal"/>
      <w:lvlText w:val="%1-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0FB12E53"/>
    <w:multiLevelType w:val="hybridMultilevel"/>
    <w:tmpl w:val="C40C8126"/>
    <w:lvl w:ilvl="0" w:tplc="278200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F21629"/>
    <w:multiLevelType w:val="hybridMultilevel"/>
    <w:tmpl w:val="AD540A8C"/>
    <w:lvl w:ilvl="0" w:tplc="D194A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F6D57"/>
    <w:multiLevelType w:val="singleLevel"/>
    <w:tmpl w:val="FAC4BDC4"/>
    <w:lvl w:ilvl="0">
      <w:start w:val="6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Optimum" w:hAnsi="Optimum" w:hint="default"/>
        <w:b w:val="0"/>
        <w:i w:val="0"/>
        <w:sz w:val="24"/>
        <w:u w:val="none"/>
      </w:rPr>
    </w:lvl>
  </w:abstractNum>
  <w:abstractNum w:abstractNumId="4" w15:restartNumberingAfterBreak="0">
    <w:nsid w:val="46CA0257"/>
    <w:multiLevelType w:val="singleLevel"/>
    <w:tmpl w:val="25629668"/>
    <w:lvl w:ilvl="0">
      <w:start w:val="5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5" w15:restartNumberingAfterBreak="0">
    <w:nsid w:val="4BD57DDC"/>
    <w:multiLevelType w:val="hybridMultilevel"/>
    <w:tmpl w:val="E098BA76"/>
    <w:lvl w:ilvl="0" w:tplc="D6BC843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846EA"/>
    <w:multiLevelType w:val="hybridMultilevel"/>
    <w:tmpl w:val="080285C0"/>
    <w:lvl w:ilvl="0" w:tplc="9E28E9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108DC"/>
    <w:multiLevelType w:val="singleLevel"/>
    <w:tmpl w:val="3D5C58B4"/>
    <w:lvl w:ilvl="0">
      <w:start w:val="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Optimum" w:hAnsi="Optimum" w:hint="default"/>
        <w:b w:val="0"/>
        <w:i w:val="0"/>
        <w:sz w:val="24"/>
        <w:u w:val="none"/>
      </w:rPr>
    </w:lvl>
  </w:abstractNum>
  <w:abstractNum w:abstractNumId="8" w15:restartNumberingAfterBreak="0">
    <w:nsid w:val="68B24E9D"/>
    <w:multiLevelType w:val="hybridMultilevel"/>
    <w:tmpl w:val="6DD8606C"/>
    <w:lvl w:ilvl="0" w:tplc="D34234E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8171E"/>
    <w:multiLevelType w:val="singleLevel"/>
    <w:tmpl w:val="F1EC6E62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736D7549"/>
    <w:multiLevelType w:val="singleLevel"/>
    <w:tmpl w:val="1B88A274"/>
    <w:lvl w:ilvl="0">
      <w:start w:val="1"/>
      <w:numFmt w:val="decimal"/>
      <w:lvlText w:val="%1-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7FD30B26"/>
    <w:multiLevelType w:val="hybridMultilevel"/>
    <w:tmpl w:val="37BA3B68"/>
    <w:lvl w:ilvl="0" w:tplc="9C249A26">
      <w:numFmt w:val="bullet"/>
      <w:lvlText w:val="-"/>
      <w:lvlJc w:val="left"/>
      <w:pPr>
        <w:ind w:left="720" w:hanging="360"/>
      </w:pPr>
      <w:rPr>
        <w:rFonts w:ascii="Optimum" w:eastAsia="Times New Roman" w:hAnsi="Optim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7364">
    <w:abstractNumId w:val="0"/>
  </w:num>
  <w:num w:numId="2" w16cid:durableId="1538736027">
    <w:abstractNumId w:val="9"/>
  </w:num>
  <w:num w:numId="3" w16cid:durableId="191113849">
    <w:abstractNumId w:val="10"/>
  </w:num>
  <w:num w:numId="4" w16cid:durableId="1565262536">
    <w:abstractNumId w:val="7"/>
  </w:num>
  <w:num w:numId="5" w16cid:durableId="351999856">
    <w:abstractNumId w:val="4"/>
  </w:num>
  <w:num w:numId="6" w16cid:durableId="319431983">
    <w:abstractNumId w:val="3"/>
  </w:num>
  <w:num w:numId="7" w16cid:durableId="6490683">
    <w:abstractNumId w:val="1"/>
  </w:num>
  <w:num w:numId="8" w16cid:durableId="1376079762">
    <w:abstractNumId w:val="6"/>
  </w:num>
  <w:num w:numId="9" w16cid:durableId="1299068739">
    <w:abstractNumId w:val="5"/>
  </w:num>
  <w:num w:numId="10" w16cid:durableId="707797173">
    <w:abstractNumId w:val="11"/>
  </w:num>
  <w:num w:numId="11" w16cid:durableId="1639262656">
    <w:abstractNumId w:val="8"/>
  </w:num>
  <w:num w:numId="12" w16cid:durableId="364335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26"/>
    <w:rsid w:val="00003164"/>
    <w:rsid w:val="0002114B"/>
    <w:rsid w:val="00027900"/>
    <w:rsid w:val="00033BE4"/>
    <w:rsid w:val="000341F2"/>
    <w:rsid w:val="000409A9"/>
    <w:rsid w:val="00055DD6"/>
    <w:rsid w:val="00061FA9"/>
    <w:rsid w:val="00086C5E"/>
    <w:rsid w:val="000C0502"/>
    <w:rsid w:val="000D3997"/>
    <w:rsid w:val="000E386B"/>
    <w:rsid w:val="00105B3B"/>
    <w:rsid w:val="0014241F"/>
    <w:rsid w:val="001518A6"/>
    <w:rsid w:val="001B3723"/>
    <w:rsid w:val="001E734C"/>
    <w:rsid w:val="00221029"/>
    <w:rsid w:val="00246B4D"/>
    <w:rsid w:val="00291EE2"/>
    <w:rsid w:val="002A399A"/>
    <w:rsid w:val="002A6890"/>
    <w:rsid w:val="002B423E"/>
    <w:rsid w:val="002F6827"/>
    <w:rsid w:val="003133D0"/>
    <w:rsid w:val="00313BBA"/>
    <w:rsid w:val="00364959"/>
    <w:rsid w:val="00403DAE"/>
    <w:rsid w:val="00413631"/>
    <w:rsid w:val="004142C4"/>
    <w:rsid w:val="00422B54"/>
    <w:rsid w:val="00434E2D"/>
    <w:rsid w:val="0048473F"/>
    <w:rsid w:val="00484E1A"/>
    <w:rsid w:val="004A35B5"/>
    <w:rsid w:val="004C7B39"/>
    <w:rsid w:val="00503CE1"/>
    <w:rsid w:val="0052288E"/>
    <w:rsid w:val="005330BE"/>
    <w:rsid w:val="00546B9C"/>
    <w:rsid w:val="00573919"/>
    <w:rsid w:val="005A041F"/>
    <w:rsid w:val="005A3E22"/>
    <w:rsid w:val="005B765C"/>
    <w:rsid w:val="005E25E2"/>
    <w:rsid w:val="006009C1"/>
    <w:rsid w:val="00614B16"/>
    <w:rsid w:val="00640435"/>
    <w:rsid w:val="00642D76"/>
    <w:rsid w:val="00666120"/>
    <w:rsid w:val="006F0270"/>
    <w:rsid w:val="007076F3"/>
    <w:rsid w:val="00747D0E"/>
    <w:rsid w:val="00766FB8"/>
    <w:rsid w:val="007A16CD"/>
    <w:rsid w:val="007A43C1"/>
    <w:rsid w:val="007B2E73"/>
    <w:rsid w:val="007C3B0E"/>
    <w:rsid w:val="007C73BE"/>
    <w:rsid w:val="007D6502"/>
    <w:rsid w:val="007F0C1B"/>
    <w:rsid w:val="00812685"/>
    <w:rsid w:val="00835568"/>
    <w:rsid w:val="00871656"/>
    <w:rsid w:val="008856C1"/>
    <w:rsid w:val="00890AC0"/>
    <w:rsid w:val="008A058B"/>
    <w:rsid w:val="008A08D7"/>
    <w:rsid w:val="008D1FD9"/>
    <w:rsid w:val="00914E57"/>
    <w:rsid w:val="00936E23"/>
    <w:rsid w:val="00944851"/>
    <w:rsid w:val="0095284E"/>
    <w:rsid w:val="009C60BD"/>
    <w:rsid w:val="00A03FEB"/>
    <w:rsid w:val="00A46120"/>
    <w:rsid w:val="00A56DF1"/>
    <w:rsid w:val="00A6767A"/>
    <w:rsid w:val="00A73397"/>
    <w:rsid w:val="00A76D3A"/>
    <w:rsid w:val="00A77413"/>
    <w:rsid w:val="00AE3F1C"/>
    <w:rsid w:val="00B43E8A"/>
    <w:rsid w:val="00B826FA"/>
    <w:rsid w:val="00B82C3E"/>
    <w:rsid w:val="00B8472E"/>
    <w:rsid w:val="00B87B42"/>
    <w:rsid w:val="00BA1695"/>
    <w:rsid w:val="00C24C3B"/>
    <w:rsid w:val="00C619EC"/>
    <w:rsid w:val="00C954BF"/>
    <w:rsid w:val="00CB055A"/>
    <w:rsid w:val="00D55FE4"/>
    <w:rsid w:val="00D665FA"/>
    <w:rsid w:val="00D91AC6"/>
    <w:rsid w:val="00DB21A8"/>
    <w:rsid w:val="00E32EC1"/>
    <w:rsid w:val="00E3761E"/>
    <w:rsid w:val="00E9062D"/>
    <w:rsid w:val="00EE10E1"/>
    <w:rsid w:val="00EE31F7"/>
    <w:rsid w:val="00EF00FA"/>
    <w:rsid w:val="00F102AC"/>
    <w:rsid w:val="00F27B54"/>
    <w:rsid w:val="00F45742"/>
    <w:rsid w:val="00F51414"/>
    <w:rsid w:val="00F70307"/>
    <w:rsid w:val="00F82A53"/>
    <w:rsid w:val="00FD2AFF"/>
    <w:rsid w:val="00FD5E26"/>
    <w:rsid w:val="00FF0D25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8B5CA"/>
  <w15:chartTrackingRefBased/>
  <w15:docId w15:val="{C6369AAB-FA9B-4372-AAAF-8CA94FA9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31" w:color="auto" w:shadow="1"/>
      </w:pBdr>
      <w:ind w:left="142" w:right="1134"/>
      <w:jc w:val="center"/>
      <w:outlineLvl w:val="0"/>
    </w:pPr>
    <w:rPr>
      <w:rFonts w:ascii="Optimum" w:hAnsi="Optimum"/>
      <w:b/>
      <w:sz w:val="36"/>
    </w:rPr>
  </w:style>
  <w:style w:type="paragraph" w:styleId="Titre2">
    <w:name w:val="heading 2"/>
    <w:basedOn w:val="Normal"/>
    <w:next w:val="Normal"/>
    <w:qFormat/>
    <w:pPr>
      <w:keepNext/>
      <w:ind w:left="142"/>
      <w:jc w:val="center"/>
      <w:outlineLvl w:val="1"/>
    </w:pPr>
    <w:rPr>
      <w:rFonts w:ascii="Optimum" w:hAnsi="Optimum"/>
      <w:b/>
      <w:bCs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Optimum" w:hAnsi="Optimum"/>
      <w:b/>
      <w:sz w:val="24"/>
    </w:rPr>
  </w:style>
  <w:style w:type="paragraph" w:styleId="Titre4">
    <w:name w:val="heading 4"/>
    <w:basedOn w:val="Normal"/>
    <w:next w:val="Normal"/>
    <w:qFormat/>
    <w:pPr>
      <w:keepNext/>
      <w:ind w:left="-180" w:right="5670"/>
      <w:jc w:val="center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83"/>
      <w:jc w:val="both"/>
    </w:pPr>
    <w:rPr>
      <w:rFonts w:ascii="Optimum" w:hAnsi="Optimum"/>
      <w:sz w:val="26"/>
    </w:rPr>
  </w:style>
  <w:style w:type="paragraph" w:styleId="Retraitcorpsdetexte2">
    <w:name w:val="Body Text Indent 2"/>
    <w:basedOn w:val="Normal"/>
    <w:semiHidden/>
    <w:pPr>
      <w:ind w:left="708"/>
      <w:jc w:val="both"/>
    </w:pPr>
    <w:rPr>
      <w:rFonts w:ascii="Optimum" w:hAnsi="Optimum"/>
      <w:sz w:val="26"/>
    </w:rPr>
  </w:style>
  <w:style w:type="paragraph" w:styleId="Retraitcorpsdetexte3">
    <w:name w:val="Body Text Indent 3"/>
    <w:basedOn w:val="Normal"/>
    <w:semiHidden/>
    <w:pPr>
      <w:ind w:left="284"/>
      <w:jc w:val="both"/>
    </w:pPr>
    <w:rPr>
      <w:rFonts w:ascii="Optimum" w:hAnsi="Optimum"/>
      <w:sz w:val="26"/>
    </w:rPr>
  </w:style>
  <w:style w:type="character" w:styleId="Lienhypertexte">
    <w:name w:val="Hyperlink"/>
    <w:basedOn w:val="Policepardfaut"/>
    <w:uiPriority w:val="99"/>
    <w:unhideWhenUsed/>
    <w:rsid w:val="00F4574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472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32E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2EC1"/>
  </w:style>
  <w:style w:type="character" w:customStyle="1" w:styleId="CommentaireCar">
    <w:name w:val="Commentaire Car"/>
    <w:basedOn w:val="Policepardfaut"/>
    <w:link w:val="Commentaire"/>
    <w:uiPriority w:val="99"/>
    <w:semiHidden/>
    <w:rsid w:val="00E32EC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2E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2EC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E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EC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60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74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7413"/>
  </w:style>
  <w:style w:type="paragraph" w:styleId="Pieddepage">
    <w:name w:val="footer"/>
    <w:basedOn w:val="Normal"/>
    <w:link w:val="PieddepageCar"/>
    <w:uiPriority w:val="99"/>
    <w:unhideWhenUsed/>
    <w:rsid w:val="00A774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413"/>
  </w:style>
  <w:style w:type="paragraph" w:styleId="Rvision">
    <w:name w:val="Revision"/>
    <w:hidden/>
    <w:uiPriority w:val="99"/>
    <w:semiHidden/>
    <w:rsid w:val="00D55FE4"/>
  </w:style>
  <w:style w:type="character" w:styleId="Mentionnonrsolue">
    <w:name w:val="Unresolved Mention"/>
    <w:basedOn w:val="Policepardfaut"/>
    <w:uiPriority w:val="99"/>
    <w:semiHidden/>
    <w:unhideWhenUsed/>
    <w:rsid w:val="00B8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uv.m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lallement@gouv.m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AD98-F9E3-41DE-B066-E3BA36C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 FONTVIEILLE</vt:lpstr>
    </vt:vector>
  </TitlesOfParts>
  <Company>Service Informatique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 FONTVIEILLE</dc:title>
  <dc:subject/>
  <dc:creator>Gouvernement de Monaco</dc:creator>
  <cp:keywords/>
  <cp:lastModifiedBy>Fabienne PERI</cp:lastModifiedBy>
  <cp:revision>23</cp:revision>
  <cp:lastPrinted>2021-06-22T08:30:00Z</cp:lastPrinted>
  <dcterms:created xsi:type="dcterms:W3CDTF">2021-06-14T06:40:00Z</dcterms:created>
  <dcterms:modified xsi:type="dcterms:W3CDTF">2023-07-03T07:45:00Z</dcterms:modified>
</cp:coreProperties>
</file>